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E43680"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5715</wp:posOffset>
            </wp:positionV>
            <wp:extent cx="733425" cy="714375"/>
            <wp:effectExtent l="114300" t="57150" r="295275" b="276225"/>
            <wp:wrapTight wrapText="right">
              <wp:wrapPolygon edited="0">
                <wp:start x="3927" y="-1728"/>
                <wp:lineTo x="0" y="0"/>
                <wp:lineTo x="-3366" y="4608"/>
                <wp:lineTo x="-1683" y="25920"/>
                <wp:lineTo x="3366" y="29952"/>
                <wp:lineTo x="4488" y="29952"/>
                <wp:lineTo x="8977" y="29952"/>
                <wp:lineTo x="12904" y="29952"/>
                <wp:lineTo x="24686" y="27072"/>
                <wp:lineTo x="24686" y="25920"/>
                <wp:lineTo x="25808" y="25920"/>
                <wp:lineTo x="27491" y="19008"/>
                <wp:lineTo x="26930" y="16704"/>
                <wp:lineTo x="29735" y="8064"/>
                <wp:lineTo x="29735" y="7488"/>
                <wp:lineTo x="30296" y="4608"/>
                <wp:lineTo x="25808" y="-1152"/>
                <wp:lineTo x="23003" y="-1728"/>
                <wp:lineTo x="3927" y="-1728"/>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714375"/>
                    </a:xfrm>
                    <a:prstGeom prst="rect">
                      <a:avLst/>
                    </a:prstGeom>
                    <a:ln>
                      <a:noFill/>
                    </a:ln>
                    <a:effectLst>
                      <a:outerShdw blurRad="292100" dist="139700" dir="2700000" algn="tl" rotWithShape="0">
                        <a:srgbClr val="333333">
                          <a:alpha val="65000"/>
                        </a:srgbClr>
                      </a:outerShdw>
                    </a:effectLst>
                  </pic:spPr>
                </pic:pic>
              </a:graphicData>
            </a:graphic>
          </wp:anchor>
        </w:drawing>
      </w:r>
      <w:r w:rsidR="007036C8" w:rsidRPr="007036C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7036C8"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F71226" w:rsidRPr="006B733C" w:rsidRDefault="00F71226"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76A9" w:rsidP="00BA282E">
      <w:pPr>
        <w:ind w:left="2160"/>
        <w:rPr>
          <w:rFonts w:ascii="Book Antiqua" w:hAnsi="Book Antiqua"/>
          <w:b/>
          <w:sz w:val="22"/>
          <w:szCs w:val="22"/>
        </w:rPr>
      </w:pPr>
      <w:r>
        <w:rPr>
          <w:rFonts w:ascii="Book Antiqua" w:hAnsi="Book Antiqua"/>
          <w:b/>
          <w:sz w:val="22"/>
          <w:szCs w:val="22"/>
        </w:rPr>
        <w:t>1</w:t>
      </w:r>
      <w:r w:rsidRPr="001F76A9">
        <w:rPr>
          <w:rFonts w:ascii="Book Antiqua" w:hAnsi="Book Antiqua"/>
          <w:b/>
          <w:sz w:val="22"/>
          <w:szCs w:val="22"/>
          <w:vertAlign w:val="superscript"/>
        </w:rPr>
        <w:t>st</w:t>
      </w:r>
      <w:r>
        <w:rPr>
          <w:rFonts w:ascii="Book Antiqua" w:hAnsi="Book Antiqua"/>
          <w:b/>
          <w:sz w:val="22"/>
          <w:szCs w:val="22"/>
        </w:rPr>
        <w:t xml:space="preserve"> </w:t>
      </w:r>
      <w:r w:rsidR="00584220">
        <w:rPr>
          <w:rFonts w:ascii="Book Antiqua" w:hAnsi="Book Antiqua"/>
          <w:b/>
          <w:sz w:val="22"/>
          <w:szCs w:val="22"/>
        </w:rPr>
        <w:t>April 2011</w:t>
      </w:r>
      <w:r>
        <w:rPr>
          <w:rFonts w:ascii="Book Antiqua" w:hAnsi="Book Antiqua"/>
          <w:b/>
          <w:sz w:val="22"/>
          <w:szCs w:val="22"/>
        </w:rPr>
        <w:t xml:space="preserve"> – Term 1 – Week 9</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7036C8" w:rsidP="00BA282E">
      <w:pPr>
        <w:ind w:left="2160"/>
        <w:rPr>
          <w:rFonts w:ascii="Book Antiqua" w:hAnsi="Book Antiqua"/>
          <w:b/>
          <w:sz w:val="20"/>
          <w:szCs w:val="20"/>
        </w:rPr>
      </w:pPr>
      <w:r w:rsidRPr="007036C8">
        <w:rPr>
          <w:b/>
          <w:noProof/>
        </w:rPr>
        <w:pict>
          <v:shape id="_x0000_s1030" type="#_x0000_t202" style="position:absolute;left:0;text-align:left;margin-left:-3.2pt;margin-top:7.25pt;width:520pt;height:68.25pt;z-index:251663360" fillcolor="#eeece1 [3214]">
            <v:textbox>
              <w:txbxContent>
                <w:p w:rsidR="00F71226" w:rsidRPr="00B330A9" w:rsidRDefault="00F71226">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F71226" w:rsidRPr="00B330A9" w:rsidRDefault="00F71226">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F71226" w:rsidRPr="00B330A9" w:rsidRDefault="00F71226">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F71226" w:rsidRPr="00B330A9" w:rsidRDefault="00F71226">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F71226" w:rsidRPr="000B490D" w:rsidRDefault="00F71226">
                  <w:pPr>
                    <w:rPr>
                      <w:rFonts w:ascii="Book Antiqua" w:hAnsi="Book Antiqua" w:cs="Arial"/>
                      <w:b/>
                      <w:sz w:val="20"/>
                      <w:szCs w:val="20"/>
                    </w:rPr>
                  </w:pPr>
                  <w:r w:rsidRPr="000B490D">
                    <w:rPr>
                      <w:rFonts w:ascii="Book Antiqua" w:hAnsi="Book Antiqua" w:cs="Arial"/>
                      <w:b/>
                      <w:sz w:val="20"/>
                      <w:szCs w:val="20"/>
                    </w:rPr>
                    <w:t xml:space="preserve">Email: </w:t>
                  </w:r>
                  <w:hyperlink r:id="rId10" w:history="1">
                    <w:r w:rsidRPr="00FC4F72">
                      <w:rPr>
                        <w:rStyle w:val="Hyperlink"/>
                        <w:rFonts w:ascii="Book Antiqua" w:hAnsi="Book Antiqua" w:cs="Arial"/>
                        <w:b/>
                        <w:sz w:val="20"/>
                        <w:szCs w:val="20"/>
                      </w:rPr>
                      <w:t>office@waikari.school.nz</w:t>
                    </w:r>
                  </w:hyperlink>
                  <w:r>
                    <w:rPr>
                      <w:rFonts w:ascii="Book Antiqua" w:hAnsi="Book Antiqua" w:cs="Arial"/>
                      <w:b/>
                      <w:sz w:val="20"/>
                      <w:szCs w:val="20"/>
                    </w:rPr>
                    <w:t xml:space="preserve"> </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FA3102">
                    <w:rPr>
                      <w:rFonts w:ascii="Book Antiqua" w:hAnsi="Book Antiqua" w:cs="Arial"/>
                      <w:b/>
                      <w:color w:val="FF0000"/>
                      <w:sz w:val="20"/>
                      <w:szCs w:val="20"/>
                    </w:rPr>
                    <w:t>waikarischool.wikispaces.com</w:t>
                  </w:r>
                  <w:r>
                    <w:rPr>
                      <w:rFonts w:ascii="Book Antiqua" w:hAnsi="Book Antiqua" w:cs="Arial"/>
                      <w:b/>
                      <w:sz w:val="20"/>
                      <w:szCs w:val="20"/>
                    </w:rPr>
                    <w:t xml:space="preserve"> </w:t>
                  </w:r>
                  <w:r>
                    <w:tab/>
                  </w:r>
                  <w:r>
                    <w:tab/>
                  </w:r>
                  <w:r>
                    <w:tab/>
                  </w:r>
                  <w:r>
                    <w:tab/>
                  </w:r>
                  <w:r>
                    <w:tab/>
                  </w:r>
                  <w:r w:rsidRPr="000B490D">
                    <w:rPr>
                      <w:rFonts w:ascii="Book Antiqua" w:hAnsi="Book Antiqua" w:cs="Arial"/>
                      <w:b/>
                      <w:sz w:val="20"/>
                      <w:szCs w:val="20"/>
                    </w:rPr>
                    <w:t xml:space="preserve"> </w:t>
                  </w:r>
                </w:p>
                <w:p w:rsidR="00F71226" w:rsidRPr="000B490D" w:rsidRDefault="00F71226">
                  <w:pPr>
                    <w:rPr>
                      <w:rFonts w:ascii="Book Antiqua" w:hAnsi="Book Antiqua" w:cs="Arial"/>
                      <w:b/>
                      <w:sz w:val="20"/>
                      <w:szCs w:val="20"/>
                    </w:rPr>
                  </w:pPr>
                </w:p>
                <w:p w:rsidR="00F71226" w:rsidRPr="000B490D" w:rsidRDefault="00F71226">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t>Ph: 03 3144949</w:t>
                  </w:r>
                </w:p>
                <w:p w:rsidR="00F71226" w:rsidRPr="000B490D" w:rsidRDefault="00F71226"/>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5D4D97" w:rsidRPr="007B5FC2" w:rsidRDefault="00B7242E" w:rsidP="007B5FC2">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694949" w:rsidRPr="00E160E9" w:rsidRDefault="00694949" w:rsidP="00FE2620">
      <w:pPr>
        <w:rPr>
          <w:rFonts w:asciiTheme="majorHAnsi" w:hAnsiTheme="majorHAnsi" w:cs="Arial"/>
          <w:sz w:val="22"/>
          <w:szCs w:val="22"/>
        </w:rPr>
      </w:pPr>
    </w:p>
    <w:p w:rsidR="00484843" w:rsidRPr="0015309E" w:rsidRDefault="00484843" w:rsidP="00484843">
      <w:pPr>
        <w:rPr>
          <w:rFonts w:ascii="Book Antiqua" w:hAnsi="Book Antiqua"/>
          <w:sz w:val="20"/>
          <w:szCs w:val="20"/>
        </w:rPr>
      </w:pPr>
      <w:r w:rsidRPr="0015309E">
        <w:rPr>
          <w:rFonts w:ascii="Book Antiqua" w:hAnsi="Book Antiqua"/>
          <w:sz w:val="20"/>
          <w:szCs w:val="20"/>
        </w:rPr>
        <w:t>Greetings everybody,</w:t>
      </w:r>
    </w:p>
    <w:p w:rsidR="00E430B6" w:rsidRPr="0015309E" w:rsidRDefault="00E430B6" w:rsidP="00E430B6">
      <w:pPr>
        <w:rPr>
          <w:rFonts w:ascii="Book Antiqua" w:hAnsi="Book Antiqua"/>
          <w:sz w:val="20"/>
          <w:szCs w:val="20"/>
        </w:rPr>
      </w:pPr>
    </w:p>
    <w:p w:rsidR="00E430B6" w:rsidRPr="0015309E" w:rsidRDefault="00E430B6" w:rsidP="00E430B6">
      <w:pPr>
        <w:rPr>
          <w:rFonts w:ascii="Book Antiqua" w:hAnsi="Book Antiqua"/>
          <w:sz w:val="20"/>
          <w:szCs w:val="20"/>
        </w:rPr>
      </w:pPr>
      <w:r w:rsidRPr="0015309E">
        <w:rPr>
          <w:rFonts w:ascii="Book Antiqua" w:hAnsi="Book Antiqua"/>
          <w:sz w:val="20"/>
          <w:szCs w:val="20"/>
        </w:rPr>
        <w:t xml:space="preserve">I would like to begin this </w:t>
      </w:r>
      <w:r w:rsidR="00D53C93" w:rsidRPr="0015309E">
        <w:rPr>
          <w:rFonts w:ascii="Book Antiqua" w:hAnsi="Book Antiqua"/>
          <w:sz w:val="20"/>
          <w:szCs w:val="20"/>
        </w:rPr>
        <w:t>week’s</w:t>
      </w:r>
      <w:r w:rsidRPr="0015309E">
        <w:rPr>
          <w:rFonts w:ascii="Book Antiqua" w:hAnsi="Book Antiqua"/>
          <w:sz w:val="20"/>
          <w:szCs w:val="20"/>
        </w:rPr>
        <w:t xml:space="preserve"> newsletter by thanking the BOT for their purchase of 8 fantastic new Toshiba laptops. They have already been configured for school use and yesterday it was great to see all of Room 3 working diligently with the newly acquired technology. Student feedback about the new computers has been very positive to say the least!</w:t>
      </w:r>
    </w:p>
    <w:p w:rsidR="00E430B6" w:rsidRPr="0015309E" w:rsidRDefault="00E430B6" w:rsidP="00E430B6">
      <w:pPr>
        <w:rPr>
          <w:rFonts w:ascii="Book Antiqua" w:hAnsi="Book Antiqua"/>
          <w:sz w:val="20"/>
          <w:szCs w:val="20"/>
        </w:rPr>
      </w:pPr>
    </w:p>
    <w:p w:rsidR="00E430B6" w:rsidRPr="0015309E" w:rsidRDefault="00E430B6" w:rsidP="00E430B6">
      <w:pPr>
        <w:rPr>
          <w:rFonts w:ascii="Book Antiqua" w:hAnsi="Book Antiqua"/>
          <w:sz w:val="20"/>
          <w:szCs w:val="20"/>
        </w:rPr>
      </w:pPr>
      <w:r w:rsidRPr="0015309E">
        <w:rPr>
          <w:rFonts w:ascii="Book Antiqua" w:hAnsi="Book Antiqua"/>
          <w:sz w:val="20"/>
          <w:szCs w:val="20"/>
        </w:rPr>
        <w:t>Room 3 looks forward to presenting their photographic exhibition at the Amberley community library. This showcase runs from the 5</w:t>
      </w:r>
      <w:r w:rsidRPr="0015309E">
        <w:rPr>
          <w:rFonts w:ascii="Book Antiqua" w:hAnsi="Book Antiqua"/>
          <w:sz w:val="20"/>
          <w:szCs w:val="20"/>
          <w:vertAlign w:val="superscript"/>
        </w:rPr>
        <w:t>th</w:t>
      </w:r>
      <w:r w:rsidRPr="0015309E">
        <w:rPr>
          <w:rFonts w:ascii="Book Antiqua" w:hAnsi="Book Antiqua"/>
          <w:sz w:val="20"/>
          <w:szCs w:val="20"/>
        </w:rPr>
        <w:t xml:space="preserve"> of April through to the 1</w:t>
      </w:r>
      <w:r w:rsidRPr="0015309E">
        <w:rPr>
          <w:rFonts w:ascii="Book Antiqua" w:hAnsi="Book Antiqua"/>
          <w:sz w:val="20"/>
          <w:szCs w:val="20"/>
          <w:vertAlign w:val="superscript"/>
        </w:rPr>
        <w:t>st</w:t>
      </w:r>
      <w:r w:rsidRPr="0015309E">
        <w:rPr>
          <w:rFonts w:ascii="Book Antiqua" w:hAnsi="Book Antiqua"/>
          <w:sz w:val="20"/>
          <w:szCs w:val="20"/>
        </w:rPr>
        <w:t xml:space="preserve"> of May. Please take the time to drop in to the library and share in our student’s success. The work produced is outstanding and a real credit to both our students and their teacher Mrs Lydon. </w:t>
      </w:r>
    </w:p>
    <w:p w:rsidR="00E430B6" w:rsidRPr="0015309E" w:rsidRDefault="00E430B6" w:rsidP="00E430B6">
      <w:pPr>
        <w:rPr>
          <w:rFonts w:ascii="Book Antiqua" w:hAnsi="Book Antiqua"/>
          <w:sz w:val="20"/>
          <w:szCs w:val="20"/>
        </w:rPr>
      </w:pPr>
    </w:p>
    <w:p w:rsidR="00E430B6" w:rsidRPr="0015309E" w:rsidRDefault="00E430B6" w:rsidP="00E430B6">
      <w:pPr>
        <w:rPr>
          <w:rFonts w:ascii="Book Antiqua" w:hAnsi="Book Antiqua"/>
          <w:sz w:val="20"/>
          <w:szCs w:val="20"/>
        </w:rPr>
      </w:pPr>
      <w:r w:rsidRPr="0015309E">
        <w:rPr>
          <w:rFonts w:ascii="Book Antiqua" w:hAnsi="Book Antiqua"/>
          <w:sz w:val="20"/>
          <w:szCs w:val="20"/>
        </w:rPr>
        <w:t>Next Monday weather permitting, we will visit Motonau Beach on a full school trip to install our pre-constructed penguin habitats/ nesting boxes. We will leave at approximately 9:30a.m. and return at 2:30p.m. Many thanks to all of our parents &amp; caregivers who have indicated a willingness to help with transport.</w:t>
      </w:r>
    </w:p>
    <w:p w:rsidR="00E430B6" w:rsidRPr="0015309E" w:rsidRDefault="00E430B6" w:rsidP="00E430B6">
      <w:pPr>
        <w:rPr>
          <w:rFonts w:ascii="Book Antiqua" w:hAnsi="Book Antiqua"/>
          <w:sz w:val="20"/>
          <w:szCs w:val="20"/>
        </w:rPr>
      </w:pPr>
    </w:p>
    <w:p w:rsidR="00E430B6" w:rsidRPr="0015309E" w:rsidRDefault="00E430B6" w:rsidP="00E430B6">
      <w:pPr>
        <w:rPr>
          <w:rFonts w:ascii="Book Antiqua" w:hAnsi="Book Antiqua"/>
          <w:sz w:val="20"/>
          <w:szCs w:val="20"/>
        </w:rPr>
      </w:pPr>
      <w:r w:rsidRPr="0015309E">
        <w:rPr>
          <w:rFonts w:ascii="Book Antiqua" w:hAnsi="Book Antiqua"/>
          <w:sz w:val="20"/>
          <w:szCs w:val="20"/>
        </w:rPr>
        <w:t>We are still looking for someone to assume the role of school bus driver commencing Term 2. The hours are Mon-Fri, 8:00a.m-9:00a.m &amp; 2:50p.m-3:50p.m. If you are interested, please contact me at the school office for more information.</w:t>
      </w:r>
    </w:p>
    <w:p w:rsidR="00E430B6" w:rsidRPr="0015309E" w:rsidRDefault="00E430B6" w:rsidP="00E430B6">
      <w:pPr>
        <w:rPr>
          <w:rFonts w:ascii="Book Antiqua" w:hAnsi="Book Antiqua"/>
          <w:sz w:val="20"/>
          <w:szCs w:val="20"/>
        </w:rPr>
      </w:pPr>
    </w:p>
    <w:p w:rsidR="00E430B6" w:rsidRPr="0015309E" w:rsidRDefault="00E430B6" w:rsidP="00E430B6">
      <w:pPr>
        <w:rPr>
          <w:rFonts w:ascii="Book Antiqua" w:hAnsi="Book Antiqua"/>
          <w:sz w:val="20"/>
          <w:szCs w:val="20"/>
        </w:rPr>
      </w:pPr>
      <w:r w:rsidRPr="0015309E">
        <w:rPr>
          <w:rFonts w:ascii="Book Antiqua" w:hAnsi="Book Antiqua"/>
          <w:sz w:val="20"/>
          <w:szCs w:val="20"/>
        </w:rPr>
        <w:t xml:space="preserve">Well done to our group of students who are setting up a food/ raffle stall at the Weka Pass Railway in Waikari on Sunday. Your self-initiated actions to help raise money for the Canterbury earthquake is tremendous and on behalf of the staff, we applaud you! Please don’t bake too much more in the kitchen </w:t>
      </w:r>
      <w:r w:rsidR="0015309E" w:rsidRPr="0015309E">
        <w:rPr>
          <w:rFonts w:ascii="Book Antiqua" w:hAnsi="Book Antiqua"/>
          <w:sz w:val="20"/>
          <w:szCs w:val="20"/>
        </w:rPr>
        <w:t>though;</w:t>
      </w:r>
      <w:r w:rsidRPr="0015309E">
        <w:rPr>
          <w:rFonts w:ascii="Book Antiqua" w:hAnsi="Book Antiqua"/>
          <w:sz w:val="20"/>
          <w:szCs w:val="20"/>
        </w:rPr>
        <w:t xml:space="preserve"> it is difficult for the principal to remain on-task with those wonderful aromas wafting through to his office!</w:t>
      </w:r>
    </w:p>
    <w:p w:rsidR="00484843" w:rsidRPr="0015309E" w:rsidRDefault="00484843" w:rsidP="00484843">
      <w:pPr>
        <w:rPr>
          <w:rFonts w:ascii="Book Antiqua" w:hAnsi="Book Antiqua"/>
          <w:sz w:val="20"/>
          <w:szCs w:val="20"/>
        </w:rPr>
      </w:pPr>
    </w:p>
    <w:p w:rsidR="00484843" w:rsidRPr="0015309E" w:rsidRDefault="007036C8" w:rsidP="00484843">
      <w:pPr>
        <w:rPr>
          <w:rFonts w:ascii="Book Antiqua" w:hAnsi="Book Antiqua"/>
          <w:sz w:val="20"/>
          <w:szCs w:val="20"/>
        </w:rPr>
      </w:pPr>
      <w:r w:rsidRPr="0015309E">
        <w:rPr>
          <w:rFonts w:ascii="Book Antiqua" w:hAnsi="Book Antiqua" w:cs="Arial"/>
          <w:noProof/>
          <w:sz w:val="20"/>
          <w:szCs w:val="20"/>
        </w:rPr>
        <w:pict>
          <v:shape id="_x0000_s1158" type="#_x0000_t202" style="position:absolute;margin-left:339.8pt;margin-top:9.2pt;width:157.15pt;height:29.75pt;z-index:-251455488" wrapcoords="-101 -540 -101 21060 21701 21060 21701 -540 -101 -540">
            <v:textbox style="mso-next-textbox:#_x0000_s1158">
              <w:txbxContent>
                <w:p w:rsidR="00F71226" w:rsidRPr="00BE480C" w:rsidRDefault="00F71226" w:rsidP="004E4BB4">
                  <w:pPr>
                    <w:jc w:val="center"/>
                    <w:rPr>
                      <w:b/>
                      <w:sz w:val="20"/>
                      <w:szCs w:val="20"/>
                    </w:rPr>
                  </w:pPr>
                  <w:r w:rsidRPr="00BE480C">
                    <w:rPr>
                      <w:b/>
                      <w:sz w:val="20"/>
                      <w:szCs w:val="20"/>
                    </w:rPr>
                    <w:t>Next Community Newsletter</w:t>
                  </w:r>
                </w:p>
                <w:p w:rsidR="00F71226" w:rsidRPr="00BE480C" w:rsidRDefault="00F71226" w:rsidP="004E4BB4">
                  <w:pPr>
                    <w:jc w:val="center"/>
                    <w:rPr>
                      <w:b/>
                      <w:i/>
                      <w:sz w:val="20"/>
                      <w:szCs w:val="20"/>
                    </w:rPr>
                  </w:pPr>
                  <w:r>
                    <w:rPr>
                      <w:b/>
                      <w:i/>
                      <w:sz w:val="20"/>
                      <w:szCs w:val="20"/>
                    </w:rPr>
                    <w:t>8</w:t>
                  </w:r>
                  <w:r w:rsidRPr="00DF387B">
                    <w:rPr>
                      <w:b/>
                      <w:i/>
                      <w:sz w:val="20"/>
                      <w:szCs w:val="20"/>
                      <w:vertAlign w:val="superscript"/>
                    </w:rPr>
                    <w:t>th</w:t>
                  </w:r>
                  <w:r>
                    <w:rPr>
                      <w:b/>
                      <w:i/>
                      <w:sz w:val="20"/>
                      <w:szCs w:val="20"/>
                    </w:rPr>
                    <w:t xml:space="preserve"> April</w:t>
                  </w:r>
                </w:p>
              </w:txbxContent>
            </v:textbox>
            <w10:wrap type="tight"/>
          </v:shape>
        </w:pict>
      </w:r>
      <w:r w:rsidR="00484843" w:rsidRPr="0015309E">
        <w:rPr>
          <w:rFonts w:ascii="Book Antiqua" w:hAnsi="Book Antiqua"/>
          <w:sz w:val="20"/>
          <w:szCs w:val="20"/>
        </w:rPr>
        <w:t>Have a lovely relaxing weekend!</w:t>
      </w:r>
    </w:p>
    <w:p w:rsidR="00484843" w:rsidRPr="0015309E" w:rsidRDefault="00484843" w:rsidP="00484843">
      <w:pPr>
        <w:rPr>
          <w:rFonts w:ascii="Book Antiqua" w:hAnsi="Book Antiqua"/>
          <w:sz w:val="20"/>
          <w:szCs w:val="20"/>
        </w:rPr>
      </w:pPr>
      <w:r w:rsidRPr="0015309E">
        <w:rPr>
          <w:rFonts w:ascii="Book Antiqua" w:hAnsi="Book Antiqua"/>
          <w:sz w:val="20"/>
          <w:szCs w:val="20"/>
        </w:rPr>
        <w:t>Ka kite ano</w:t>
      </w:r>
    </w:p>
    <w:p w:rsidR="00484843" w:rsidRPr="0015309E" w:rsidRDefault="00484843" w:rsidP="00484843">
      <w:pPr>
        <w:rPr>
          <w:rFonts w:ascii="Book Antiqua" w:hAnsi="Book Antiqua"/>
          <w:sz w:val="20"/>
          <w:szCs w:val="20"/>
        </w:rPr>
      </w:pPr>
      <w:r w:rsidRPr="0015309E">
        <w:rPr>
          <w:rFonts w:ascii="Book Antiqua" w:hAnsi="Book Antiqua"/>
          <w:sz w:val="20"/>
          <w:szCs w:val="20"/>
        </w:rPr>
        <w:t xml:space="preserve">Andrew Kemp </w:t>
      </w:r>
    </w:p>
    <w:p w:rsidR="00484843" w:rsidRPr="0015309E" w:rsidRDefault="00484843" w:rsidP="00484843">
      <w:pPr>
        <w:rPr>
          <w:rFonts w:ascii="Book Antiqua" w:hAnsi="Book Antiqua"/>
          <w:sz w:val="20"/>
          <w:szCs w:val="20"/>
        </w:rPr>
      </w:pPr>
      <w:r w:rsidRPr="0015309E">
        <w:rPr>
          <w:rFonts w:ascii="Book Antiqua" w:hAnsi="Book Antiqua"/>
          <w:sz w:val="20"/>
          <w:szCs w:val="20"/>
        </w:rPr>
        <w:t>Principal</w:t>
      </w:r>
    </w:p>
    <w:p w:rsidR="0015309E" w:rsidRPr="00CF5D26" w:rsidRDefault="00CF5D26" w:rsidP="00CF5D26">
      <w:pPr>
        <w:rPr>
          <w:rFonts w:ascii="Book Antiqua" w:hAnsi="Book Antiqua" w:cs="Arial"/>
          <w:sz w:val="22"/>
          <w:szCs w:val="22"/>
        </w:rPr>
      </w:pPr>
      <w:r>
        <w:rPr>
          <w:rFonts w:ascii="Book Antiqua" w:hAnsi="Book Antiqua" w:cs="Arial"/>
          <w:noProof/>
          <w:sz w:val="20"/>
          <w:szCs w:val="20"/>
        </w:rPr>
        <w:pict>
          <v:shapetype id="_x0000_t32" coordsize="21600,21600" o:spt="32" o:oned="t" path="m,l21600,21600e" filled="f">
            <v:path arrowok="t" fillok="f" o:connecttype="none"/>
            <o:lock v:ext="edit" shapetype="t"/>
          </v:shapetype>
          <v:shape id="_x0000_s1162" type="#_x0000_t32" style="position:absolute;margin-left:21.55pt;margin-top:5.2pt;width:417.75pt;height:.75pt;flip:y;z-index:251872256" o:connectortype="straight">
            <v:stroke startarrow="oval" endarrow="oval"/>
          </v:shape>
        </w:pict>
      </w:r>
    </w:p>
    <w:p w:rsidR="00E160E9" w:rsidRPr="00B1325B" w:rsidRDefault="00E160E9" w:rsidP="00E160E9">
      <w:pPr>
        <w:rPr>
          <w:rFonts w:asciiTheme="majorHAnsi" w:hAnsiTheme="majorHAnsi" w:cs="Arial"/>
          <w:b/>
          <w:sz w:val="20"/>
          <w:szCs w:val="20"/>
          <w:u w:val="single"/>
        </w:rPr>
      </w:pPr>
      <w:r w:rsidRPr="00E160E9">
        <w:rPr>
          <w:rFonts w:asciiTheme="majorHAnsi" w:hAnsiTheme="majorHAnsi" w:cs="Arial"/>
          <w:b/>
          <w:sz w:val="20"/>
          <w:szCs w:val="20"/>
          <w:u w:val="single"/>
        </w:rPr>
        <w:t>BOARD TALK</w:t>
      </w:r>
    </w:p>
    <w:p w:rsidR="00E160E9" w:rsidRPr="00E160E9" w:rsidRDefault="00E160E9" w:rsidP="00E160E9">
      <w:pPr>
        <w:rPr>
          <w:rFonts w:asciiTheme="majorHAnsi" w:hAnsiTheme="majorHAnsi" w:cs="Arial"/>
          <w:sz w:val="20"/>
          <w:szCs w:val="20"/>
        </w:rPr>
      </w:pPr>
      <w:r w:rsidRPr="00E160E9">
        <w:rPr>
          <w:rFonts w:asciiTheme="majorHAnsi" w:hAnsiTheme="majorHAnsi" w:cs="Arial"/>
          <w:sz w:val="20"/>
          <w:szCs w:val="20"/>
        </w:rPr>
        <w:t>The earthquake has brought challenging and difficult times for the wider Canterbury community. The staff and children have done a fantastic job welcoming and accommodating all our new children – and the Board would like to acknowledge this.</w:t>
      </w:r>
    </w:p>
    <w:p w:rsidR="00E160E9" w:rsidRPr="00E160E9" w:rsidRDefault="00E160E9" w:rsidP="00E160E9">
      <w:pPr>
        <w:rPr>
          <w:rFonts w:asciiTheme="majorHAnsi" w:hAnsiTheme="majorHAnsi" w:cs="Arial"/>
          <w:sz w:val="20"/>
          <w:szCs w:val="20"/>
          <w:u w:val="single"/>
        </w:rPr>
      </w:pPr>
      <w:r w:rsidRPr="00E160E9">
        <w:rPr>
          <w:rFonts w:asciiTheme="majorHAnsi" w:hAnsiTheme="majorHAnsi" w:cs="Arial"/>
          <w:sz w:val="20"/>
          <w:szCs w:val="20"/>
        </w:rPr>
        <w:t>We had a great Board meeting last Thursday and are making really exciting in-roads into getting the school digitally enhanced!!</w:t>
      </w:r>
      <w:r w:rsidR="00CF5D26">
        <w:rPr>
          <w:rFonts w:asciiTheme="majorHAnsi" w:hAnsiTheme="majorHAnsi" w:cs="Arial"/>
          <w:sz w:val="20"/>
          <w:szCs w:val="20"/>
        </w:rPr>
        <w:t xml:space="preserve">  The Board is very happy to announce that we recently approved funding for 10 new laptops for the school. They have now arrived and the students and Mrs Lydon are putting them to good use.</w:t>
      </w:r>
      <w:r w:rsidRPr="00E160E9">
        <w:rPr>
          <w:rFonts w:asciiTheme="majorHAnsi" w:hAnsiTheme="majorHAnsi" w:cs="Arial"/>
          <w:sz w:val="20"/>
          <w:szCs w:val="20"/>
        </w:rPr>
        <w:t xml:space="preserve">  In keeping with beefing up the school’s technology capabilities – we would like to remind the school community to use and support the wiki....</w:t>
      </w:r>
      <w:r>
        <w:rPr>
          <w:rFonts w:asciiTheme="majorHAnsi" w:hAnsiTheme="majorHAnsi" w:cs="Arial"/>
          <w:sz w:val="20"/>
          <w:szCs w:val="20"/>
        </w:rPr>
        <w:t xml:space="preserve"> </w:t>
      </w:r>
      <w:r w:rsidRPr="00E160E9">
        <w:rPr>
          <w:rFonts w:asciiTheme="majorHAnsi" w:hAnsiTheme="majorHAnsi" w:cs="Arial"/>
          <w:color w:val="0735C9"/>
          <w:sz w:val="20"/>
          <w:szCs w:val="20"/>
          <w:u w:val="single"/>
        </w:rPr>
        <w:t>waikarischool.wikispaces.com</w:t>
      </w:r>
    </w:p>
    <w:p w:rsidR="00E160E9" w:rsidRPr="00E160E9" w:rsidRDefault="00E160E9" w:rsidP="00E160E9">
      <w:pPr>
        <w:rPr>
          <w:rFonts w:asciiTheme="majorHAnsi" w:hAnsiTheme="majorHAnsi" w:cs="Arial"/>
          <w:sz w:val="20"/>
          <w:szCs w:val="20"/>
        </w:rPr>
      </w:pPr>
      <w:r w:rsidRPr="00E160E9">
        <w:rPr>
          <w:rFonts w:asciiTheme="majorHAnsi" w:hAnsiTheme="majorHAnsi" w:cs="Arial"/>
          <w:sz w:val="20"/>
          <w:szCs w:val="20"/>
        </w:rPr>
        <w:t>We are also currently reviewing the school property plan and looking to initiate some exciting improvements to the grounds in what will probably be a 5 year plan.........we will keep you updated!!!!!</w:t>
      </w:r>
    </w:p>
    <w:p w:rsidR="00E160E9" w:rsidRDefault="00E160E9" w:rsidP="00E160E9">
      <w:pPr>
        <w:rPr>
          <w:rFonts w:asciiTheme="majorHAnsi" w:hAnsiTheme="majorHAnsi" w:cs="Arial"/>
          <w:sz w:val="20"/>
          <w:szCs w:val="20"/>
        </w:rPr>
      </w:pPr>
      <w:r>
        <w:rPr>
          <w:rFonts w:asciiTheme="majorHAnsi" w:hAnsiTheme="majorHAnsi" w:cs="Arial"/>
          <w:sz w:val="20"/>
          <w:szCs w:val="20"/>
        </w:rPr>
        <w:t>Have a good weekend, Tanya.</w:t>
      </w:r>
    </w:p>
    <w:p w:rsidR="0015309E" w:rsidRPr="00E160E9" w:rsidRDefault="0015309E" w:rsidP="00E160E9">
      <w:pPr>
        <w:rPr>
          <w:rFonts w:asciiTheme="majorHAnsi" w:hAnsiTheme="majorHAnsi" w:cs="Arial"/>
          <w:sz w:val="20"/>
          <w:szCs w:val="20"/>
        </w:rPr>
      </w:pPr>
    </w:p>
    <w:p w:rsidR="00B1325B" w:rsidRPr="00377E24" w:rsidRDefault="00B1325B" w:rsidP="00B1325B">
      <w:pPr>
        <w:pBdr>
          <w:top w:val="single" w:sz="12" w:space="1" w:color="auto"/>
          <w:left w:val="single" w:sz="12" w:space="4" w:color="auto"/>
          <w:bottom w:val="single" w:sz="12" w:space="1" w:color="auto"/>
          <w:right w:val="single" w:sz="12" w:space="4" w:color="auto"/>
        </w:pBdr>
        <w:jc w:val="center"/>
        <w:rPr>
          <w:rFonts w:ascii="Book Antiqua" w:hAnsi="Book Antiqua" w:cs="Arial"/>
          <w:b/>
          <w:sz w:val="22"/>
          <w:szCs w:val="22"/>
          <w:u w:val="single"/>
        </w:rPr>
      </w:pPr>
      <w:r w:rsidRPr="00377E24">
        <w:rPr>
          <w:rFonts w:ascii="Book Antiqua" w:hAnsi="Book Antiqua" w:cs="Arial"/>
          <w:b/>
          <w:sz w:val="22"/>
          <w:szCs w:val="22"/>
          <w:u w:val="single"/>
        </w:rPr>
        <w:t>Bus Driver</w:t>
      </w:r>
    </w:p>
    <w:p w:rsidR="00B1325B" w:rsidRPr="00B1325B" w:rsidRDefault="00B1325B" w:rsidP="00B1325B">
      <w:pPr>
        <w:pBdr>
          <w:top w:val="single" w:sz="12" w:space="1" w:color="auto"/>
          <w:left w:val="single" w:sz="12" w:space="4" w:color="auto"/>
          <w:bottom w:val="single" w:sz="12" w:space="1" w:color="auto"/>
          <w:right w:val="single" w:sz="12" w:space="4" w:color="auto"/>
        </w:pBdr>
        <w:rPr>
          <w:rFonts w:ascii="Book Antiqua" w:hAnsi="Book Antiqua" w:cs="Arial"/>
          <w:sz w:val="20"/>
          <w:szCs w:val="20"/>
        </w:rPr>
      </w:pPr>
      <w:r w:rsidRPr="00B1325B">
        <w:rPr>
          <w:rFonts w:ascii="Book Antiqua" w:hAnsi="Book Antiqua" w:cs="Arial"/>
          <w:sz w:val="20"/>
          <w:szCs w:val="20"/>
        </w:rPr>
        <w:t xml:space="preserve">Expressions of interest are invited for the position of School Bus Driver for Waikari School for Term 2. To apply, or for further information please contact Andrew Kemp at the school office – 03 3144250. </w:t>
      </w:r>
    </w:p>
    <w:p w:rsidR="00B1325B" w:rsidRPr="004E4BB4" w:rsidRDefault="00B1325B" w:rsidP="00B1325B">
      <w:pPr>
        <w:rPr>
          <w:rFonts w:ascii="Book Antiqua" w:hAnsi="Book Antiqua" w:cs="Arial"/>
          <w:sz w:val="20"/>
          <w:szCs w:val="20"/>
        </w:rPr>
      </w:pPr>
    </w:p>
    <w:p w:rsidR="00877848" w:rsidRDefault="00877848" w:rsidP="00CF3E26">
      <w:pPr>
        <w:rPr>
          <w:rFonts w:ascii="Book Antiqua" w:hAnsi="Book Antiqua" w:cs="Arial"/>
          <w:b/>
          <w:sz w:val="22"/>
          <w:szCs w:val="22"/>
        </w:rPr>
      </w:pPr>
    </w:p>
    <w:p w:rsidR="00584220" w:rsidRPr="006B3A90" w:rsidRDefault="00584220" w:rsidP="00CF3E26">
      <w:pPr>
        <w:rPr>
          <w:rFonts w:ascii="Book Antiqua" w:hAnsi="Book Antiqua" w:cs="Arial"/>
          <w:b/>
          <w:sz w:val="20"/>
          <w:szCs w:val="20"/>
          <w:u w:val="single"/>
        </w:rPr>
      </w:pPr>
      <w:r w:rsidRPr="006B3A90">
        <w:rPr>
          <w:rFonts w:ascii="Book Antiqua" w:hAnsi="Book Antiqua" w:cs="Arial"/>
          <w:b/>
          <w:sz w:val="20"/>
          <w:szCs w:val="20"/>
          <w:u w:val="single"/>
        </w:rPr>
        <w:lastRenderedPageBreak/>
        <w:t>School Dental Services – School Holidays</w:t>
      </w:r>
    </w:p>
    <w:p w:rsidR="00584220" w:rsidRPr="006B3A90" w:rsidRDefault="00584220" w:rsidP="00CF3E26">
      <w:pPr>
        <w:rPr>
          <w:rFonts w:ascii="Book Antiqua" w:hAnsi="Book Antiqua" w:cs="Arial"/>
          <w:sz w:val="20"/>
          <w:szCs w:val="20"/>
        </w:rPr>
      </w:pPr>
      <w:r w:rsidRPr="006B3A90">
        <w:rPr>
          <w:rFonts w:ascii="Book Antiqua" w:hAnsi="Book Antiqua" w:cs="Arial"/>
          <w:sz w:val="20"/>
          <w:szCs w:val="20"/>
        </w:rPr>
        <w:t>The school Dental Service has a contract to provide an emergency dental service for pre-schoolers and primary children over the school holiday period. The service is limited to the relief of acute pain only and will operate from 8.30am – 12.30pm from the Hillmorton Community Clinic, Sylvan Street, Christchurch for the following times:</w:t>
      </w:r>
    </w:p>
    <w:p w:rsidR="00584220" w:rsidRPr="006B3A90" w:rsidRDefault="00584220" w:rsidP="00CF3E26">
      <w:pPr>
        <w:rPr>
          <w:rFonts w:ascii="Book Antiqua" w:hAnsi="Book Antiqua" w:cs="Arial"/>
          <w:b/>
          <w:sz w:val="20"/>
          <w:szCs w:val="20"/>
        </w:rPr>
      </w:pPr>
      <w:r w:rsidRPr="006B3A90">
        <w:rPr>
          <w:rFonts w:ascii="Book Antiqua" w:hAnsi="Book Antiqua" w:cs="Arial"/>
          <w:b/>
          <w:sz w:val="20"/>
          <w:szCs w:val="20"/>
        </w:rPr>
        <w:t>Monday 18</w:t>
      </w:r>
      <w:r w:rsidRPr="006B3A90">
        <w:rPr>
          <w:rFonts w:ascii="Book Antiqua" w:hAnsi="Book Antiqua" w:cs="Arial"/>
          <w:b/>
          <w:sz w:val="20"/>
          <w:szCs w:val="20"/>
          <w:vertAlign w:val="superscript"/>
        </w:rPr>
        <w:t>th</w:t>
      </w:r>
      <w:r w:rsidRPr="006B3A90">
        <w:rPr>
          <w:rFonts w:ascii="Book Antiqua" w:hAnsi="Book Antiqua" w:cs="Arial"/>
          <w:b/>
          <w:sz w:val="20"/>
          <w:szCs w:val="20"/>
        </w:rPr>
        <w:t xml:space="preserve"> April – Friday 29</w:t>
      </w:r>
      <w:r w:rsidRPr="006B3A90">
        <w:rPr>
          <w:rFonts w:ascii="Book Antiqua" w:hAnsi="Book Antiqua" w:cs="Arial"/>
          <w:b/>
          <w:sz w:val="20"/>
          <w:szCs w:val="20"/>
          <w:vertAlign w:val="superscript"/>
        </w:rPr>
        <w:t>th</w:t>
      </w:r>
      <w:r w:rsidRPr="006B3A90">
        <w:rPr>
          <w:rFonts w:ascii="Book Antiqua" w:hAnsi="Book Antiqua" w:cs="Arial"/>
          <w:b/>
          <w:sz w:val="20"/>
          <w:szCs w:val="20"/>
        </w:rPr>
        <w:t xml:space="preserve"> April 2011 (excluding weekends, Good Friday and Easter Monday)</w:t>
      </w:r>
    </w:p>
    <w:p w:rsidR="00584220" w:rsidRPr="006B3A90" w:rsidRDefault="00584220" w:rsidP="00CF3E26">
      <w:pPr>
        <w:rPr>
          <w:rFonts w:ascii="Book Antiqua" w:hAnsi="Book Antiqua" w:cs="Arial"/>
          <w:sz w:val="20"/>
          <w:szCs w:val="20"/>
        </w:rPr>
      </w:pPr>
      <w:r w:rsidRPr="006B3A90">
        <w:rPr>
          <w:rFonts w:ascii="Book Antiqua" w:hAnsi="Book Antiqua" w:cs="Arial"/>
          <w:sz w:val="20"/>
          <w:szCs w:val="20"/>
        </w:rPr>
        <w:t xml:space="preserve">Routine treatment will not be </w:t>
      </w:r>
      <w:proofErr w:type="gramStart"/>
      <w:r w:rsidRPr="006B3A90">
        <w:rPr>
          <w:rFonts w:ascii="Book Antiqua" w:hAnsi="Book Antiqua" w:cs="Arial"/>
          <w:sz w:val="20"/>
          <w:szCs w:val="20"/>
        </w:rPr>
        <w:t>offered/available</w:t>
      </w:r>
      <w:proofErr w:type="gramEnd"/>
      <w:r w:rsidRPr="006B3A90">
        <w:rPr>
          <w:rFonts w:ascii="Book Antiqua" w:hAnsi="Book Antiqua" w:cs="Arial"/>
          <w:sz w:val="20"/>
          <w:szCs w:val="20"/>
        </w:rPr>
        <w:t xml:space="preserve"> over the holidays and any accident related issues will be referred to Community Dentists as per usual practise. Dental Clinic telephones will have a message regarding how to access emergency care.</w:t>
      </w:r>
    </w:p>
    <w:p w:rsidR="00BF25D0" w:rsidRPr="004E4BB4" w:rsidRDefault="00BF25D0" w:rsidP="00B52731">
      <w:pPr>
        <w:rPr>
          <w:rFonts w:ascii="Book Antiqua" w:hAnsi="Book Antiqua" w:cs="Arial"/>
          <w:sz w:val="20"/>
          <w:szCs w:val="20"/>
        </w:rPr>
      </w:pPr>
    </w:p>
    <w:p w:rsidR="00D31E59" w:rsidRPr="004E4BB4" w:rsidRDefault="007036C8" w:rsidP="00B52731">
      <w:pPr>
        <w:rPr>
          <w:rFonts w:ascii="Book Antiqua" w:hAnsi="Book Antiqua" w:cs="Arial"/>
          <w:sz w:val="20"/>
          <w:szCs w:val="20"/>
        </w:rPr>
      </w:pPr>
      <w:r>
        <w:rPr>
          <w:rFonts w:ascii="Book Antiqua" w:hAnsi="Book Antiqua" w:cs="Arial"/>
          <w:noProof/>
          <w:sz w:val="20"/>
          <w:szCs w:val="20"/>
        </w:rPr>
        <w:pict>
          <v:shape id="_x0000_s1154" type="#_x0000_t202" style="position:absolute;margin-left:-4pt;margin-top:1pt;width:520.8pt;height:22.05pt;z-index:251845632" fillcolor="#ddd8c2 [2894]">
            <v:fill color2="fill lighten(51)" angle="-90" focusposition="1" focussize="" method="linear sigma" focus="100%" type="gradient"/>
            <v:textbox style="mso-next-textbox:#_x0000_s1154">
              <w:txbxContent>
                <w:p w:rsidR="00F71226" w:rsidRPr="003A33B4" w:rsidRDefault="00F71226" w:rsidP="00D31E59">
                  <w:pPr>
                    <w:rPr>
                      <w:b/>
                      <w:sz w:val="22"/>
                      <w:szCs w:val="22"/>
                    </w:rPr>
                  </w:pPr>
                  <w:r>
                    <w:rPr>
                      <w:b/>
                      <w:sz w:val="22"/>
                      <w:szCs w:val="22"/>
                    </w:rPr>
                    <w:t>Events Coming Up</w:t>
                  </w:r>
                  <w:r w:rsidRPr="003A33B4">
                    <w:rPr>
                      <w:b/>
                      <w:sz w:val="22"/>
                      <w:szCs w:val="22"/>
                    </w:rPr>
                    <w:t>:</w:t>
                  </w:r>
                </w:p>
              </w:txbxContent>
            </v:textbox>
          </v:shape>
        </w:pict>
      </w:r>
    </w:p>
    <w:p w:rsidR="00FD39DA" w:rsidRPr="004E4BB4" w:rsidRDefault="00D31E59" w:rsidP="00BE480C">
      <w:pPr>
        <w:ind w:left="3119"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p>
    <w:p w:rsidR="0015309E" w:rsidRPr="00513C0C" w:rsidRDefault="0015309E" w:rsidP="00513C0C">
      <w:pPr>
        <w:ind w:left="2880" w:hanging="2880"/>
        <w:rPr>
          <w:rFonts w:ascii="Book Antiqua" w:hAnsi="Book Antiqua" w:cs="Arial"/>
          <w:b/>
          <w:sz w:val="20"/>
          <w:szCs w:val="20"/>
        </w:rPr>
      </w:pPr>
      <w:r>
        <w:rPr>
          <w:rFonts w:ascii="Book Antiqua" w:hAnsi="Book Antiqua" w:cs="Arial"/>
          <w:sz w:val="20"/>
          <w:szCs w:val="20"/>
        </w:rPr>
        <w:t>Monday 4</w:t>
      </w:r>
      <w:r w:rsidRPr="0015309E">
        <w:rPr>
          <w:rFonts w:ascii="Book Antiqua" w:hAnsi="Book Antiqua" w:cs="Arial"/>
          <w:sz w:val="20"/>
          <w:szCs w:val="20"/>
          <w:vertAlign w:val="superscript"/>
        </w:rPr>
        <w:t>th</w:t>
      </w:r>
      <w:r w:rsidR="00854B1C">
        <w:rPr>
          <w:rFonts w:ascii="Book Antiqua" w:hAnsi="Book Antiqua" w:cs="Arial"/>
          <w:sz w:val="20"/>
          <w:szCs w:val="20"/>
        </w:rPr>
        <w:t xml:space="preserve"> </w:t>
      </w:r>
      <w:r w:rsidR="00513C0C">
        <w:rPr>
          <w:rFonts w:ascii="Book Antiqua" w:hAnsi="Book Antiqua" w:cs="Arial"/>
          <w:sz w:val="20"/>
          <w:szCs w:val="20"/>
        </w:rPr>
        <w:t>April</w:t>
      </w:r>
      <w:r w:rsidR="00513C0C">
        <w:rPr>
          <w:rFonts w:ascii="Book Antiqua" w:hAnsi="Book Antiqua" w:cs="Arial"/>
          <w:sz w:val="20"/>
          <w:szCs w:val="20"/>
        </w:rPr>
        <w:tab/>
      </w:r>
      <w:r w:rsidRPr="00854B1C">
        <w:rPr>
          <w:rFonts w:ascii="Book Antiqua" w:hAnsi="Book Antiqua" w:cs="Arial"/>
          <w:b/>
          <w:sz w:val="20"/>
          <w:szCs w:val="20"/>
        </w:rPr>
        <w:t>Motunau Beach Trip – Installing penguin boxes</w:t>
      </w:r>
      <w:r w:rsidR="00513C0C" w:rsidRPr="00854B1C">
        <w:rPr>
          <w:rFonts w:ascii="Book Antiqua" w:hAnsi="Book Antiqua" w:cs="Arial"/>
          <w:b/>
          <w:sz w:val="20"/>
          <w:szCs w:val="20"/>
        </w:rPr>
        <w:t>.</w:t>
      </w:r>
      <w:r w:rsidR="007F0E04">
        <w:rPr>
          <w:rFonts w:ascii="Book Antiqua" w:hAnsi="Book Antiqua" w:cs="Arial"/>
          <w:b/>
          <w:sz w:val="20"/>
          <w:szCs w:val="20"/>
        </w:rPr>
        <w:t xml:space="preserve"> If the weather is not favourable</w:t>
      </w:r>
      <w:r w:rsidR="00513C0C" w:rsidRPr="00854B1C">
        <w:rPr>
          <w:rFonts w:ascii="Book Antiqua" w:hAnsi="Book Antiqua" w:cs="Arial"/>
          <w:b/>
          <w:sz w:val="20"/>
          <w:szCs w:val="20"/>
        </w:rPr>
        <w:t xml:space="preserve">, only Room 3 will be attending, but we will need all parents offering transport to </w:t>
      </w:r>
      <w:r w:rsidR="007F0E04">
        <w:rPr>
          <w:rFonts w:ascii="Book Antiqua" w:hAnsi="Book Antiqua" w:cs="Arial"/>
          <w:b/>
          <w:sz w:val="20"/>
          <w:szCs w:val="20"/>
        </w:rPr>
        <w:t>turn up on Monday morning as we may not know the outlook for the day till closer to the time of leaving.</w:t>
      </w:r>
    </w:p>
    <w:p w:rsidR="0015309E" w:rsidRPr="0015309E" w:rsidRDefault="00B47468" w:rsidP="00D31E59">
      <w:pPr>
        <w:rPr>
          <w:rFonts w:ascii="Book Antiqua" w:hAnsi="Book Antiqua" w:cs="Arial"/>
          <w:b/>
          <w:sz w:val="20"/>
          <w:szCs w:val="20"/>
        </w:rPr>
      </w:pPr>
      <w:r w:rsidRPr="0015309E">
        <w:rPr>
          <w:rFonts w:ascii="Book Antiqua" w:hAnsi="Book Antiqua" w:cs="Arial"/>
          <w:sz w:val="20"/>
          <w:szCs w:val="20"/>
        </w:rPr>
        <w:t>Friday 15</w:t>
      </w:r>
      <w:r w:rsidRPr="0015309E">
        <w:rPr>
          <w:rFonts w:ascii="Book Antiqua" w:hAnsi="Book Antiqua" w:cs="Arial"/>
          <w:sz w:val="20"/>
          <w:szCs w:val="20"/>
          <w:vertAlign w:val="superscript"/>
        </w:rPr>
        <w:t>th</w:t>
      </w:r>
      <w:r w:rsidRPr="0015309E">
        <w:rPr>
          <w:rFonts w:ascii="Book Antiqua" w:hAnsi="Book Antiqua" w:cs="Arial"/>
          <w:sz w:val="20"/>
          <w:szCs w:val="20"/>
        </w:rPr>
        <w:t xml:space="preserve"> April</w:t>
      </w:r>
      <w:r w:rsidRPr="0015309E">
        <w:rPr>
          <w:rFonts w:ascii="Book Antiqua" w:hAnsi="Book Antiqua" w:cs="Arial"/>
          <w:sz w:val="20"/>
          <w:szCs w:val="20"/>
        </w:rPr>
        <w:tab/>
      </w:r>
      <w:r w:rsidRPr="0015309E">
        <w:rPr>
          <w:rFonts w:ascii="Book Antiqua" w:hAnsi="Book Antiqua" w:cs="Arial"/>
          <w:sz w:val="20"/>
          <w:szCs w:val="20"/>
        </w:rPr>
        <w:tab/>
        <w:t xml:space="preserve">Community Assembly at 2.30pm </w:t>
      </w:r>
      <w:r w:rsidRPr="0015309E">
        <w:rPr>
          <w:rFonts w:ascii="Book Antiqua" w:hAnsi="Book Antiqua" w:cs="Arial"/>
          <w:b/>
          <w:sz w:val="20"/>
          <w:szCs w:val="20"/>
        </w:rPr>
        <w:t>Last day of Term 1</w:t>
      </w:r>
    </w:p>
    <w:p w:rsidR="00BF25D0" w:rsidRDefault="00B47468" w:rsidP="00B52731">
      <w:pPr>
        <w:rPr>
          <w:rFonts w:ascii="Book Antiqua" w:hAnsi="Book Antiqua" w:cs="Arial"/>
          <w:b/>
          <w:sz w:val="20"/>
          <w:szCs w:val="20"/>
        </w:rPr>
      </w:pPr>
      <w:r w:rsidRPr="0015309E">
        <w:rPr>
          <w:rFonts w:ascii="Book Antiqua" w:hAnsi="Book Antiqua" w:cs="Arial"/>
          <w:sz w:val="20"/>
          <w:szCs w:val="20"/>
        </w:rPr>
        <w:t xml:space="preserve">Monday </w:t>
      </w:r>
      <w:r w:rsidR="006C026B" w:rsidRPr="0015309E">
        <w:rPr>
          <w:rFonts w:ascii="Book Antiqua" w:hAnsi="Book Antiqua" w:cs="Arial"/>
          <w:sz w:val="20"/>
          <w:szCs w:val="20"/>
        </w:rPr>
        <w:t>2</w:t>
      </w:r>
      <w:r w:rsidR="006C026B" w:rsidRPr="0015309E">
        <w:rPr>
          <w:rFonts w:ascii="Book Antiqua" w:hAnsi="Book Antiqua" w:cs="Arial"/>
          <w:sz w:val="20"/>
          <w:szCs w:val="20"/>
          <w:vertAlign w:val="superscript"/>
        </w:rPr>
        <w:t>nd</w:t>
      </w:r>
      <w:r w:rsidR="006C026B" w:rsidRPr="0015309E">
        <w:rPr>
          <w:rFonts w:ascii="Book Antiqua" w:hAnsi="Book Antiqua" w:cs="Arial"/>
          <w:sz w:val="20"/>
          <w:szCs w:val="20"/>
        </w:rPr>
        <w:t xml:space="preserve"> May</w:t>
      </w:r>
      <w:r w:rsidR="006C026B" w:rsidRPr="0015309E">
        <w:rPr>
          <w:rFonts w:ascii="Book Antiqua" w:hAnsi="Book Antiqua" w:cs="Arial"/>
          <w:sz w:val="20"/>
          <w:szCs w:val="20"/>
        </w:rPr>
        <w:tab/>
      </w:r>
      <w:r w:rsidR="006C026B" w:rsidRPr="0015309E">
        <w:rPr>
          <w:rFonts w:ascii="Book Antiqua" w:hAnsi="Book Antiqua" w:cs="Arial"/>
          <w:sz w:val="20"/>
          <w:szCs w:val="20"/>
        </w:rPr>
        <w:tab/>
      </w:r>
      <w:r w:rsidR="006C026B" w:rsidRPr="0015309E">
        <w:rPr>
          <w:rFonts w:ascii="Book Antiqua" w:hAnsi="Book Antiqua" w:cs="Arial"/>
          <w:b/>
          <w:sz w:val="20"/>
          <w:szCs w:val="20"/>
        </w:rPr>
        <w:t>Term 2 Begins</w:t>
      </w:r>
    </w:p>
    <w:p w:rsidR="006B3A90" w:rsidRPr="0015309E" w:rsidRDefault="006B3A90" w:rsidP="00B52731">
      <w:pPr>
        <w:rPr>
          <w:rFonts w:ascii="Book Antiqua" w:hAnsi="Book Antiqua" w:cs="Arial"/>
          <w:b/>
          <w:sz w:val="20"/>
          <w:szCs w:val="20"/>
        </w:rPr>
      </w:pPr>
    </w:p>
    <w:p w:rsidR="00310D79" w:rsidRPr="004E4BB4" w:rsidRDefault="007036C8" w:rsidP="00B52731">
      <w:pPr>
        <w:rPr>
          <w:rFonts w:ascii="Book Antiqua" w:hAnsi="Book Antiqua" w:cs="Arial"/>
          <w:sz w:val="20"/>
          <w:szCs w:val="20"/>
        </w:rPr>
      </w:pPr>
      <w:r w:rsidRPr="007036C8">
        <w:rPr>
          <w:rFonts w:ascii="Book Antiqua" w:hAnsi="Book Antiqua" w:cs="Arial"/>
          <w:b/>
          <w:noProof/>
          <w:sz w:val="20"/>
          <w:szCs w:val="20"/>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F71226" w:rsidRPr="003A33B4" w:rsidRDefault="00F71226" w:rsidP="00874106">
                  <w:pPr>
                    <w:rPr>
                      <w:b/>
                      <w:sz w:val="22"/>
                      <w:szCs w:val="22"/>
                    </w:rPr>
                  </w:pPr>
                  <w:r w:rsidRPr="003A33B4">
                    <w:rPr>
                      <w:b/>
                      <w:sz w:val="22"/>
                      <w:szCs w:val="22"/>
                    </w:rPr>
                    <w:t>Meetings:</w:t>
                  </w:r>
                </w:p>
              </w:txbxContent>
            </v:textbox>
          </v:shape>
        </w:pict>
      </w:r>
    </w:p>
    <w:p w:rsidR="009D6152" w:rsidRPr="004E4BB4" w:rsidRDefault="009D6152" w:rsidP="00B52731">
      <w:pPr>
        <w:ind w:right="180"/>
        <w:jc w:val="both"/>
        <w:rPr>
          <w:rFonts w:ascii="Book Antiqua" w:hAnsi="Book Antiqua" w:cs="Arial"/>
          <w:b/>
          <w:sz w:val="20"/>
          <w:szCs w:val="20"/>
        </w:rPr>
      </w:pPr>
    </w:p>
    <w:p w:rsidR="00B75B15" w:rsidRPr="00775096" w:rsidRDefault="00B75B15" w:rsidP="00B75B15">
      <w:pPr>
        <w:ind w:right="180"/>
        <w:jc w:val="both"/>
        <w:rPr>
          <w:rFonts w:ascii="Book Antiqua" w:hAnsi="Book Antiqua" w:cs="Arial"/>
          <w:b/>
          <w:sz w:val="22"/>
          <w:szCs w:val="22"/>
        </w:rPr>
      </w:pPr>
      <w:r w:rsidRPr="00775096">
        <w:rPr>
          <w:rFonts w:ascii="Book Antiqua" w:hAnsi="Book Antiqua" w:cs="Arial"/>
          <w:b/>
          <w:sz w:val="22"/>
          <w:szCs w:val="22"/>
        </w:rPr>
        <w:t>Church Notices</w:t>
      </w:r>
      <w:r w:rsidRPr="00775096">
        <w:rPr>
          <w:rFonts w:ascii="Book Antiqua" w:hAnsi="Book Antiqua" w:cs="Arial"/>
          <w:b/>
          <w:sz w:val="22"/>
          <w:szCs w:val="22"/>
        </w:rPr>
        <w:tab/>
      </w:r>
      <w:r w:rsidRPr="00775096">
        <w:rPr>
          <w:rFonts w:ascii="Book Antiqua" w:hAnsi="Book Antiqua" w:cs="Arial"/>
          <w:b/>
          <w:sz w:val="22"/>
          <w:szCs w:val="22"/>
        </w:rPr>
        <w:tab/>
      </w:r>
    </w:p>
    <w:p w:rsidR="006C026B" w:rsidRPr="00D0189F" w:rsidRDefault="00B75B15" w:rsidP="002C41A6">
      <w:pPr>
        <w:ind w:right="180"/>
        <w:jc w:val="both"/>
        <w:rPr>
          <w:rFonts w:ascii="Book Antiqua" w:hAnsi="Book Antiqua" w:cs="Arial"/>
          <w:sz w:val="20"/>
          <w:szCs w:val="20"/>
        </w:rPr>
      </w:pPr>
      <w:r w:rsidRPr="002C41A6">
        <w:rPr>
          <w:rFonts w:ascii="Book Antiqua" w:hAnsi="Book Antiqua" w:cs="Arial"/>
          <w:b/>
          <w:sz w:val="20"/>
          <w:szCs w:val="20"/>
        </w:rPr>
        <w:t>Anglican:</w:t>
      </w:r>
      <w:r w:rsidR="006C026B">
        <w:rPr>
          <w:rFonts w:ascii="Book Antiqua" w:hAnsi="Book Antiqua" w:cs="Arial"/>
          <w:b/>
          <w:sz w:val="20"/>
          <w:szCs w:val="20"/>
        </w:rPr>
        <w:tab/>
      </w:r>
      <w:r w:rsidR="00D0189F">
        <w:rPr>
          <w:rFonts w:ascii="Book Antiqua" w:hAnsi="Book Antiqua" w:cs="Arial"/>
          <w:b/>
          <w:sz w:val="20"/>
          <w:szCs w:val="20"/>
        </w:rPr>
        <w:t>Sunday 3</w:t>
      </w:r>
      <w:r w:rsidR="00D0189F" w:rsidRPr="00D0189F">
        <w:rPr>
          <w:rFonts w:ascii="Book Antiqua" w:hAnsi="Book Antiqua" w:cs="Arial"/>
          <w:b/>
          <w:sz w:val="20"/>
          <w:szCs w:val="20"/>
          <w:vertAlign w:val="superscript"/>
        </w:rPr>
        <w:t>rd</w:t>
      </w:r>
      <w:r w:rsidR="00D0189F">
        <w:rPr>
          <w:rFonts w:ascii="Book Antiqua" w:hAnsi="Book Antiqua" w:cs="Arial"/>
          <w:b/>
          <w:sz w:val="20"/>
          <w:szCs w:val="20"/>
        </w:rPr>
        <w:t xml:space="preserve"> April</w:t>
      </w:r>
      <w:r w:rsidR="00D0189F">
        <w:rPr>
          <w:rFonts w:ascii="Book Antiqua" w:hAnsi="Book Antiqua" w:cs="Arial"/>
          <w:b/>
          <w:sz w:val="20"/>
          <w:szCs w:val="20"/>
        </w:rPr>
        <w:tab/>
      </w:r>
      <w:r w:rsidR="00D0189F">
        <w:rPr>
          <w:rFonts w:ascii="Book Antiqua" w:hAnsi="Book Antiqua" w:cs="Arial"/>
          <w:sz w:val="20"/>
          <w:szCs w:val="20"/>
        </w:rPr>
        <w:t>Scargill – 10.00am</w:t>
      </w:r>
    </w:p>
    <w:p w:rsidR="008710F8" w:rsidRPr="006B3A90" w:rsidRDefault="00B75B15" w:rsidP="006B3A90">
      <w:pPr>
        <w:ind w:right="180"/>
        <w:jc w:val="both"/>
        <w:rPr>
          <w:rFonts w:ascii="Book Antiqua" w:hAnsi="Book Antiqua" w:cs="Arial"/>
          <w:b/>
          <w:sz w:val="20"/>
          <w:szCs w:val="20"/>
        </w:rPr>
      </w:pPr>
      <w:r w:rsidRPr="002C41A6">
        <w:rPr>
          <w:rFonts w:ascii="Book Antiqua" w:hAnsi="Book Antiqua" w:cs="Arial"/>
          <w:b/>
          <w:sz w:val="20"/>
          <w:szCs w:val="20"/>
        </w:rPr>
        <w:t>Catholic:</w:t>
      </w:r>
      <w:r w:rsidR="00052F08" w:rsidRPr="002C41A6">
        <w:rPr>
          <w:rFonts w:ascii="Book Antiqua" w:hAnsi="Book Antiqua" w:cs="Arial"/>
          <w:b/>
          <w:sz w:val="20"/>
          <w:szCs w:val="20"/>
        </w:rPr>
        <w:tab/>
      </w:r>
      <w:r w:rsidR="006C026B">
        <w:rPr>
          <w:rFonts w:ascii="Book Antiqua" w:hAnsi="Book Antiqua" w:cs="Arial"/>
          <w:b/>
          <w:sz w:val="20"/>
          <w:szCs w:val="20"/>
        </w:rPr>
        <w:t xml:space="preserve">Sunday </w:t>
      </w:r>
      <w:r w:rsidR="00B1325B">
        <w:rPr>
          <w:rFonts w:ascii="Book Antiqua" w:hAnsi="Book Antiqua" w:cs="Arial"/>
          <w:b/>
          <w:sz w:val="20"/>
          <w:szCs w:val="20"/>
        </w:rPr>
        <w:t>3</w:t>
      </w:r>
      <w:r w:rsidR="00B1325B" w:rsidRPr="00B1325B">
        <w:rPr>
          <w:rFonts w:ascii="Book Antiqua" w:hAnsi="Book Antiqua" w:cs="Arial"/>
          <w:b/>
          <w:sz w:val="20"/>
          <w:szCs w:val="20"/>
          <w:vertAlign w:val="superscript"/>
        </w:rPr>
        <w:t>rd</w:t>
      </w:r>
      <w:r w:rsidR="00B1325B">
        <w:rPr>
          <w:rFonts w:ascii="Book Antiqua" w:hAnsi="Book Antiqua" w:cs="Arial"/>
          <w:b/>
          <w:sz w:val="20"/>
          <w:szCs w:val="20"/>
        </w:rPr>
        <w:t xml:space="preserve"> April</w:t>
      </w:r>
      <w:r w:rsidR="00B1325B">
        <w:rPr>
          <w:rFonts w:ascii="Book Antiqua" w:hAnsi="Book Antiqua" w:cs="Arial"/>
          <w:b/>
          <w:sz w:val="20"/>
          <w:szCs w:val="20"/>
        </w:rPr>
        <w:tab/>
      </w:r>
      <w:r w:rsidR="00B1325B">
        <w:rPr>
          <w:rFonts w:ascii="Book Antiqua" w:hAnsi="Book Antiqua" w:cs="Arial"/>
          <w:sz w:val="20"/>
          <w:szCs w:val="20"/>
        </w:rPr>
        <w:t>Hawarden – 5.00pm</w:t>
      </w:r>
      <w:r w:rsidR="00052F08" w:rsidRPr="002C41A6">
        <w:rPr>
          <w:rFonts w:ascii="Book Antiqua" w:hAnsi="Book Antiqua" w:cs="Arial"/>
          <w:b/>
          <w:sz w:val="20"/>
          <w:szCs w:val="20"/>
        </w:rPr>
        <w:tab/>
      </w:r>
    </w:p>
    <w:p w:rsidR="00B22B91" w:rsidRPr="00052F08" w:rsidRDefault="006C026B" w:rsidP="00052F08">
      <w:pPr>
        <w:rPr>
          <w:rFonts w:asciiTheme="majorHAnsi" w:hAnsiTheme="majorHAnsi"/>
          <w:b/>
          <w:sz w:val="18"/>
          <w:szCs w:val="18"/>
        </w:rPr>
      </w:pPr>
      <w:r w:rsidRPr="006B3A90">
        <w:rPr>
          <w:rFonts w:ascii="Book Antiqua" w:hAnsi="Book Antiqua"/>
          <w:b/>
          <w:sz w:val="22"/>
          <w:szCs w:val="22"/>
        </w:rPr>
        <w:t xml:space="preserve">Garden Club: </w:t>
      </w:r>
      <w:r w:rsidRPr="006B3A90">
        <w:rPr>
          <w:rFonts w:ascii="Book Antiqua" w:hAnsi="Book Antiqua"/>
          <w:b/>
          <w:sz w:val="20"/>
          <w:szCs w:val="20"/>
        </w:rPr>
        <w:t>Monday 4</w:t>
      </w:r>
      <w:r w:rsidRPr="006B3A90">
        <w:rPr>
          <w:rFonts w:ascii="Book Antiqua" w:hAnsi="Book Antiqua"/>
          <w:b/>
          <w:sz w:val="20"/>
          <w:szCs w:val="20"/>
          <w:vertAlign w:val="superscript"/>
        </w:rPr>
        <w:t>th</w:t>
      </w:r>
      <w:r w:rsidRPr="006B3A90">
        <w:rPr>
          <w:rFonts w:ascii="Book Antiqua" w:hAnsi="Book Antiqua"/>
          <w:b/>
          <w:sz w:val="20"/>
          <w:szCs w:val="20"/>
        </w:rPr>
        <w:t xml:space="preserve"> April -</w:t>
      </w:r>
      <w:r w:rsidRPr="006B3A90">
        <w:rPr>
          <w:rFonts w:ascii="Book Antiqua" w:hAnsi="Book Antiqua"/>
          <w:b/>
          <w:sz w:val="20"/>
          <w:szCs w:val="20"/>
        </w:rPr>
        <w:tab/>
      </w:r>
      <w:r w:rsidRPr="006B3A90">
        <w:rPr>
          <w:rFonts w:ascii="Book Antiqua" w:hAnsi="Book Antiqua"/>
          <w:sz w:val="20"/>
          <w:szCs w:val="20"/>
        </w:rPr>
        <w:t>1.30pm at the Waikari Scout Den – Speaker: Fred Hollingworth</w:t>
      </w:r>
      <w:r w:rsidRPr="001D4CF7">
        <w:rPr>
          <w:rFonts w:ascii="Book Antiqua" w:hAnsi="Book Antiqua"/>
          <w:b/>
          <w:sz w:val="22"/>
          <w:szCs w:val="22"/>
        </w:rPr>
        <w:tab/>
      </w:r>
    </w:p>
    <w:p w:rsidR="00310D79" w:rsidRPr="004E4BB4" w:rsidRDefault="007036C8" w:rsidP="00EE05C7">
      <w:pPr>
        <w:rPr>
          <w:rFonts w:asciiTheme="majorHAnsi" w:hAnsiTheme="majorHAnsi"/>
          <w:sz w:val="22"/>
          <w:szCs w:val="22"/>
        </w:rPr>
      </w:pPr>
      <w:r w:rsidRPr="007036C8">
        <w:rPr>
          <w:rFonts w:asciiTheme="majorHAnsi" w:hAnsiTheme="majorHAnsi"/>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F71226" w:rsidRPr="00874106" w:rsidRDefault="00F71226" w:rsidP="00F670A2">
                  <w:pPr>
                    <w:ind w:left="142"/>
                    <w:rPr>
                      <w:b/>
                    </w:rPr>
                  </w:pPr>
                  <w:r>
                    <w:rPr>
                      <w:b/>
                    </w:rPr>
                    <w:t>General</w:t>
                  </w:r>
                  <w:r w:rsidRPr="00874106">
                    <w:rPr>
                      <w:b/>
                    </w:rPr>
                    <w:t>:</w:t>
                  </w:r>
                </w:p>
              </w:txbxContent>
            </v:textbox>
          </v:shape>
        </w:pict>
      </w:r>
    </w:p>
    <w:p w:rsidR="00B27A40" w:rsidRPr="00DC514C"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15309E" w:rsidRDefault="006B3A90" w:rsidP="008E319B">
      <w:pPr>
        <w:pStyle w:val="Title"/>
        <w:jc w:val="left"/>
        <w:rPr>
          <w:rFonts w:ascii="Book Antiqua" w:hAnsi="Book Antiqua" w:cs="Arial"/>
          <w:sz w:val="20"/>
          <w:szCs w:val="20"/>
          <w:u w:val="single"/>
          <w:lang w:val="en-NZ"/>
        </w:rPr>
      </w:pPr>
      <w:r>
        <w:rPr>
          <w:rFonts w:ascii="Book Antiqua" w:hAnsi="Book Antiqua" w:cs="Arial"/>
          <w:noProof/>
          <w:sz w:val="20"/>
          <w:szCs w:val="20"/>
          <w:u w:val="single"/>
          <w:lang w:val="en-NZ" w:eastAsia="en-NZ"/>
        </w:rPr>
        <w:drawing>
          <wp:anchor distT="0" distB="0" distL="114300" distR="114300" simplePos="0" relativeHeight="251873280" behindDoc="0" locked="0" layoutInCell="1" allowOverlap="1">
            <wp:simplePos x="0" y="0"/>
            <wp:positionH relativeFrom="column">
              <wp:posOffset>26035</wp:posOffset>
            </wp:positionH>
            <wp:positionV relativeFrom="paragraph">
              <wp:posOffset>20955</wp:posOffset>
            </wp:positionV>
            <wp:extent cx="342900" cy="781050"/>
            <wp:effectExtent l="19050" t="0" r="0" b="0"/>
            <wp:wrapNone/>
            <wp:docPr id="11" name="Picture 10" descr="for sa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 2.jpg"/>
                    <pic:cNvPicPr/>
                  </pic:nvPicPr>
                  <pic:blipFill>
                    <a:blip r:embed="rId11" cstate="print"/>
                    <a:srcRect l="17647" t="11828" r="11765"/>
                    <a:stretch>
                      <a:fillRect/>
                    </a:stretch>
                  </pic:blipFill>
                  <pic:spPr>
                    <a:xfrm>
                      <a:off x="0" y="0"/>
                      <a:ext cx="342900" cy="781050"/>
                    </a:xfrm>
                    <a:prstGeom prst="rect">
                      <a:avLst/>
                    </a:prstGeom>
                  </pic:spPr>
                </pic:pic>
              </a:graphicData>
            </a:graphic>
          </wp:anchor>
        </w:drawing>
      </w:r>
    </w:p>
    <w:p w:rsidR="0015309E" w:rsidRPr="006B3A90" w:rsidRDefault="0015309E" w:rsidP="006B3A90">
      <w:pPr>
        <w:pStyle w:val="Title"/>
        <w:ind w:firstLine="720"/>
        <w:jc w:val="left"/>
        <w:rPr>
          <w:rFonts w:ascii="Book Antiqua" w:hAnsi="Book Antiqua" w:cs="Arial"/>
          <w:b w:val="0"/>
          <w:sz w:val="20"/>
          <w:szCs w:val="20"/>
          <w:lang w:val="en-NZ"/>
        </w:rPr>
      </w:pPr>
      <w:r w:rsidRPr="006B3A90">
        <w:rPr>
          <w:rFonts w:ascii="Book Antiqua" w:hAnsi="Book Antiqua" w:cs="Arial"/>
          <w:sz w:val="20"/>
          <w:szCs w:val="20"/>
          <w:u w:val="single"/>
          <w:lang w:val="en-NZ"/>
        </w:rPr>
        <w:t>FOR SALE:</w:t>
      </w:r>
      <w:r w:rsidRPr="006B3A90">
        <w:rPr>
          <w:rFonts w:ascii="Book Antiqua" w:hAnsi="Book Antiqua" w:cs="Arial"/>
          <w:b w:val="0"/>
          <w:sz w:val="20"/>
          <w:szCs w:val="20"/>
          <w:lang w:val="en-NZ"/>
        </w:rPr>
        <w:t xml:space="preserve"> Weaner Piglets, good fatteners. $85 – phone: 027 2600668 </w:t>
      </w:r>
    </w:p>
    <w:p w:rsidR="00B1325B" w:rsidRPr="006B3A90" w:rsidRDefault="00B1325B" w:rsidP="008E319B">
      <w:pPr>
        <w:pStyle w:val="Title"/>
        <w:jc w:val="left"/>
        <w:rPr>
          <w:rFonts w:ascii="Book Antiqua" w:hAnsi="Book Antiqua" w:cs="Arial"/>
          <w:sz w:val="20"/>
          <w:szCs w:val="20"/>
          <w:u w:val="single"/>
          <w:lang w:val="en-NZ"/>
        </w:rPr>
      </w:pPr>
    </w:p>
    <w:p w:rsidR="00E411B3" w:rsidRPr="006B3A90" w:rsidRDefault="00CF5D26" w:rsidP="00E411B3">
      <w:pPr>
        <w:pStyle w:val="Title"/>
        <w:ind w:left="720"/>
        <w:jc w:val="left"/>
        <w:rPr>
          <w:rFonts w:ascii="Book Antiqua" w:hAnsi="Book Antiqua" w:cs="Arial"/>
          <w:sz w:val="20"/>
          <w:szCs w:val="20"/>
          <w:lang w:val="en-NZ"/>
        </w:rPr>
      </w:pPr>
      <w:r>
        <w:rPr>
          <w:rFonts w:ascii="Book Antiqua" w:hAnsi="Book Antiqua" w:cs="Arial"/>
          <w:noProof/>
          <w:sz w:val="20"/>
          <w:szCs w:val="20"/>
          <w:u w:val="single"/>
          <w:lang w:val="en-NZ" w:eastAsia="en-NZ"/>
        </w:rPr>
        <w:drawing>
          <wp:anchor distT="0" distB="0" distL="114300" distR="114300" simplePos="0" relativeHeight="251875328" behindDoc="1" locked="0" layoutInCell="1" allowOverlap="1">
            <wp:simplePos x="0" y="0"/>
            <wp:positionH relativeFrom="column">
              <wp:posOffset>6188710</wp:posOffset>
            </wp:positionH>
            <wp:positionV relativeFrom="paragraph">
              <wp:posOffset>-3810</wp:posOffset>
            </wp:positionV>
            <wp:extent cx="504825" cy="438150"/>
            <wp:effectExtent l="19050" t="0" r="9525" b="0"/>
            <wp:wrapTight wrapText="bothSides">
              <wp:wrapPolygon edited="0">
                <wp:start x="-815" y="0"/>
                <wp:lineTo x="-815" y="20661"/>
                <wp:lineTo x="22008" y="20661"/>
                <wp:lineTo x="22008" y="0"/>
                <wp:lineTo x="-815" y="0"/>
              </wp:wrapPolygon>
            </wp:wrapTight>
            <wp:docPr id="20" name="Picture 19" descr="girl 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l guides.jpg"/>
                    <pic:cNvPicPr/>
                  </pic:nvPicPr>
                  <pic:blipFill>
                    <a:blip r:embed="rId12" cstate="print"/>
                    <a:stretch>
                      <a:fillRect/>
                    </a:stretch>
                  </pic:blipFill>
                  <pic:spPr>
                    <a:xfrm>
                      <a:off x="0" y="0"/>
                      <a:ext cx="504825" cy="438150"/>
                    </a:xfrm>
                    <a:prstGeom prst="rect">
                      <a:avLst/>
                    </a:prstGeom>
                  </pic:spPr>
                </pic:pic>
              </a:graphicData>
            </a:graphic>
          </wp:anchor>
        </w:drawing>
      </w:r>
      <w:r w:rsidR="00B1325B" w:rsidRPr="006B3A90">
        <w:rPr>
          <w:rFonts w:ascii="Book Antiqua" w:hAnsi="Book Antiqua" w:cs="Arial"/>
          <w:sz w:val="20"/>
          <w:szCs w:val="20"/>
          <w:u w:val="single"/>
          <w:lang w:val="en-NZ"/>
        </w:rPr>
        <w:t>SCHOOL LUNCHES:</w:t>
      </w:r>
      <w:r w:rsidR="00B1325B" w:rsidRPr="006B3A90">
        <w:rPr>
          <w:rFonts w:ascii="Book Antiqua" w:hAnsi="Book Antiqua" w:cs="Arial"/>
          <w:b w:val="0"/>
          <w:sz w:val="20"/>
          <w:szCs w:val="20"/>
          <w:lang w:val="en-NZ"/>
        </w:rPr>
        <w:t xml:space="preserve"> Please note: Next week School Lunches will be delivered on </w:t>
      </w:r>
      <w:r w:rsidR="00B1325B" w:rsidRPr="006B3A90">
        <w:rPr>
          <w:rFonts w:ascii="Book Antiqua" w:hAnsi="Book Antiqua" w:cs="Arial"/>
          <w:sz w:val="20"/>
          <w:szCs w:val="20"/>
          <w:lang w:val="en-NZ"/>
        </w:rPr>
        <w:t>Wednesday 6</w:t>
      </w:r>
      <w:r w:rsidR="00B1325B" w:rsidRPr="006B3A90">
        <w:rPr>
          <w:rFonts w:ascii="Book Antiqua" w:hAnsi="Book Antiqua" w:cs="Arial"/>
          <w:sz w:val="20"/>
          <w:szCs w:val="20"/>
          <w:vertAlign w:val="superscript"/>
          <w:lang w:val="en-NZ"/>
        </w:rPr>
        <w:t>th</w:t>
      </w:r>
      <w:r w:rsidR="00B1325B" w:rsidRPr="006B3A90">
        <w:rPr>
          <w:rFonts w:ascii="Book Antiqua" w:hAnsi="Book Antiqua" w:cs="Arial"/>
          <w:sz w:val="20"/>
          <w:szCs w:val="20"/>
          <w:lang w:val="en-NZ"/>
        </w:rPr>
        <w:t xml:space="preserve"> April (not Thursday)</w:t>
      </w:r>
    </w:p>
    <w:p w:rsidR="006B3A90" w:rsidRPr="006B3A90" w:rsidRDefault="006B3A90" w:rsidP="008F47EA">
      <w:pPr>
        <w:shd w:val="clear" w:color="auto" w:fill="FFFFFF"/>
        <w:rPr>
          <w:rFonts w:ascii="Book Antiqua" w:hAnsi="Book Antiqua" w:cs="Arial"/>
          <w:b/>
          <w:color w:val="000000"/>
          <w:sz w:val="20"/>
          <w:szCs w:val="20"/>
          <w:u w:val="single"/>
        </w:rPr>
      </w:pPr>
    </w:p>
    <w:p w:rsidR="008F47EA" w:rsidRPr="004A5AD6" w:rsidRDefault="008F47EA" w:rsidP="004A5AD6">
      <w:pPr>
        <w:pStyle w:val="ListParagraph"/>
        <w:numPr>
          <w:ilvl w:val="0"/>
          <w:numId w:val="22"/>
        </w:numPr>
        <w:shd w:val="clear" w:color="auto" w:fill="FFFFFF"/>
        <w:rPr>
          <w:rFonts w:ascii="Book Antiqua" w:hAnsi="Book Antiqua"/>
          <w:color w:val="000000"/>
          <w:sz w:val="20"/>
          <w:szCs w:val="20"/>
        </w:rPr>
      </w:pPr>
      <w:r w:rsidRPr="004A5AD6">
        <w:rPr>
          <w:rFonts w:ascii="Book Antiqua" w:hAnsi="Book Antiqua" w:cs="Arial"/>
          <w:b/>
          <w:color w:val="000000"/>
          <w:sz w:val="20"/>
          <w:szCs w:val="20"/>
          <w:u w:val="single"/>
        </w:rPr>
        <w:t>Girl Guides:</w:t>
      </w:r>
      <w:r w:rsidRPr="004A5AD6">
        <w:rPr>
          <w:rFonts w:ascii="Book Antiqua" w:hAnsi="Book Antiqua" w:cs="Arial"/>
          <w:color w:val="000000"/>
          <w:sz w:val="20"/>
          <w:szCs w:val="20"/>
        </w:rPr>
        <w:t xml:space="preserve"> Girl Guide Biscuits are sold out. Thank you to everyone for your support.</w:t>
      </w:r>
      <w:r w:rsidRPr="004A5AD6">
        <w:rPr>
          <w:rFonts w:ascii="Book Antiqua" w:hAnsi="Book Antiqua" w:cs="Arial"/>
          <w:noProof/>
          <w:sz w:val="20"/>
          <w:szCs w:val="20"/>
        </w:rPr>
        <w:t xml:space="preserve"> </w:t>
      </w:r>
      <w:r w:rsidRPr="004A5AD6">
        <w:rPr>
          <w:rFonts w:ascii="Book Antiqua" w:hAnsi="Book Antiqua" w:cs="Arial"/>
          <w:color w:val="000000"/>
          <w:sz w:val="20"/>
          <w:szCs w:val="20"/>
        </w:rPr>
        <w:t>Amuri Girl</w:t>
      </w:r>
      <w:r w:rsidR="006B3A90" w:rsidRPr="004A5AD6">
        <w:rPr>
          <w:rFonts w:ascii="Book Antiqua" w:hAnsi="Book Antiqua" w:cs="Arial"/>
          <w:color w:val="000000"/>
          <w:sz w:val="20"/>
          <w:szCs w:val="20"/>
        </w:rPr>
        <w:t xml:space="preserve"> </w:t>
      </w:r>
      <w:r w:rsidRPr="004A5AD6">
        <w:rPr>
          <w:rFonts w:ascii="Book Antiqua" w:hAnsi="Book Antiqua" w:cs="Arial"/>
          <w:color w:val="000000"/>
          <w:sz w:val="20"/>
          <w:szCs w:val="20"/>
        </w:rPr>
        <w:t>Guiding</w:t>
      </w:r>
    </w:p>
    <w:p w:rsidR="00592D6B" w:rsidRPr="006B3A90" w:rsidRDefault="00E160E9" w:rsidP="004A5AD6">
      <w:pPr>
        <w:pStyle w:val="Title"/>
        <w:numPr>
          <w:ilvl w:val="0"/>
          <w:numId w:val="22"/>
        </w:numPr>
        <w:jc w:val="left"/>
        <w:rPr>
          <w:rFonts w:ascii="Book Antiqua" w:hAnsi="Book Antiqua" w:cs="Arial"/>
          <w:b w:val="0"/>
          <w:sz w:val="20"/>
          <w:szCs w:val="20"/>
          <w:lang w:val="en-NZ"/>
        </w:rPr>
      </w:pPr>
      <w:r w:rsidRPr="006B3A90">
        <w:rPr>
          <w:rFonts w:ascii="Book Antiqua" w:hAnsi="Book Antiqua" w:cs="Arial"/>
          <w:sz w:val="20"/>
          <w:szCs w:val="20"/>
          <w:u w:val="single"/>
          <w:lang w:val="en-NZ"/>
        </w:rPr>
        <w:t>Shakespeare Play Reading Group</w:t>
      </w:r>
      <w:r w:rsidRPr="006B3A90">
        <w:rPr>
          <w:rFonts w:ascii="Book Antiqua" w:hAnsi="Book Antiqua" w:cs="Arial"/>
          <w:b w:val="0"/>
          <w:sz w:val="20"/>
          <w:szCs w:val="20"/>
          <w:lang w:val="en-NZ"/>
        </w:rPr>
        <w:t>: The next reading – Julius Caesar, is on Friday April 8</w:t>
      </w:r>
      <w:r w:rsidRPr="006B3A90">
        <w:rPr>
          <w:rFonts w:ascii="Book Antiqua" w:hAnsi="Book Antiqua" w:cs="Arial"/>
          <w:b w:val="0"/>
          <w:sz w:val="20"/>
          <w:szCs w:val="20"/>
          <w:vertAlign w:val="superscript"/>
          <w:lang w:val="en-NZ"/>
        </w:rPr>
        <w:t>th</w:t>
      </w:r>
      <w:r w:rsidRPr="006B3A90">
        <w:rPr>
          <w:rFonts w:ascii="Book Antiqua" w:hAnsi="Book Antiqua" w:cs="Arial"/>
          <w:b w:val="0"/>
          <w:sz w:val="20"/>
          <w:szCs w:val="20"/>
          <w:lang w:val="en-NZ"/>
        </w:rPr>
        <w:t>. Please phone Deb Howell if you would like to come along. Tel: 3144410</w:t>
      </w:r>
    </w:p>
    <w:p w:rsidR="00E430B6" w:rsidRDefault="00E25A62" w:rsidP="008E319B">
      <w:pPr>
        <w:pStyle w:val="Title"/>
        <w:jc w:val="left"/>
        <w:rPr>
          <w:rFonts w:ascii="Book Antiqua" w:hAnsi="Book Antiqua" w:cs="Arial"/>
          <w:b w:val="0"/>
          <w:sz w:val="20"/>
          <w:szCs w:val="20"/>
          <w:lang w:val="en-NZ"/>
        </w:rPr>
      </w:pPr>
      <w:r>
        <w:rPr>
          <w:rFonts w:ascii="Comic Sans MS" w:hAnsi="Comic Sans MS"/>
          <w:noProof/>
          <w:lang w:val="en-NZ" w:eastAsia="en-NZ"/>
        </w:rPr>
        <w:drawing>
          <wp:anchor distT="0" distB="0" distL="114300" distR="114300" simplePos="0" relativeHeight="251871232" behindDoc="1" locked="0" layoutInCell="1" allowOverlap="1">
            <wp:simplePos x="0" y="0"/>
            <wp:positionH relativeFrom="column">
              <wp:posOffset>3140710</wp:posOffset>
            </wp:positionH>
            <wp:positionV relativeFrom="paragraph">
              <wp:posOffset>59055</wp:posOffset>
            </wp:positionV>
            <wp:extent cx="3314700" cy="4191000"/>
            <wp:effectExtent l="38100" t="19050" r="19050" b="19050"/>
            <wp:wrapTight wrapText="bothSides">
              <wp:wrapPolygon edited="0">
                <wp:start x="-248" y="-98"/>
                <wp:lineTo x="-248" y="21698"/>
                <wp:lineTo x="21724" y="21698"/>
                <wp:lineTo x="21724" y="-98"/>
                <wp:lineTo x="-248" y="-98"/>
              </wp:wrapPolygon>
            </wp:wrapTight>
            <wp:docPr id="1" name="Picture 1" descr="T:\Scans\20110331093605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cans\20110331093605_00001.jpg"/>
                    <pic:cNvPicPr>
                      <a:picLocks noChangeAspect="1" noChangeArrowheads="1"/>
                    </pic:cNvPicPr>
                  </pic:nvPicPr>
                  <pic:blipFill>
                    <a:blip r:embed="rId13" cstate="print"/>
                    <a:srcRect/>
                    <a:stretch>
                      <a:fillRect/>
                    </a:stretch>
                  </pic:blipFill>
                  <pic:spPr bwMode="auto">
                    <a:xfrm>
                      <a:off x="0" y="0"/>
                      <a:ext cx="3314700" cy="4191000"/>
                    </a:xfrm>
                    <a:prstGeom prst="rect">
                      <a:avLst/>
                    </a:prstGeom>
                    <a:noFill/>
                    <a:ln w="19050">
                      <a:solidFill>
                        <a:srgbClr val="002060"/>
                      </a:solidFill>
                      <a:miter lim="800000"/>
                      <a:headEnd/>
                      <a:tailEnd/>
                    </a:ln>
                  </pic:spPr>
                </pic:pic>
              </a:graphicData>
            </a:graphic>
          </wp:anchor>
        </w:drawing>
      </w:r>
      <w:r w:rsidRPr="007036C8">
        <w:rPr>
          <w:rFonts w:ascii="Comic Sans MS" w:hAnsi="Comic Sans MS"/>
          <w:noProof/>
        </w:rPr>
        <w:pict>
          <v:shape id="_x0000_s1160" type="#_x0000_t202" style="position:absolute;margin-left:3pt;margin-top:7.65pt;width:237.55pt;height:335.65pt;z-index:251869184;mso-position-horizontal-relative:text;mso-position-vertical-relative:text" fillcolor="#d6e3bc [1302]" strokecolor="#6f2827 [2405]" strokeweight="2.25pt">
            <v:textbox style="mso-next-textbox:#_x0000_s1160">
              <w:txbxContent>
                <w:p w:rsidR="00F71226" w:rsidRPr="00FA3102" w:rsidRDefault="00F71226" w:rsidP="005D48C9">
                  <w:pPr>
                    <w:jc w:val="center"/>
                    <w:rPr>
                      <w:rFonts w:ascii="Lucida Calligraphy" w:hAnsi="Lucida Calligraphy"/>
                      <w:b/>
                      <w:sz w:val="32"/>
                      <w:szCs w:val="32"/>
                    </w:rPr>
                  </w:pPr>
                  <w:r w:rsidRPr="00FA3102">
                    <w:rPr>
                      <w:rFonts w:ascii="Lucida Calligraphy" w:hAnsi="Lucida Calligraphy"/>
                      <w:b/>
                      <w:sz w:val="32"/>
                      <w:szCs w:val="32"/>
                    </w:rPr>
                    <w:t>Student of the Week</w:t>
                  </w:r>
                </w:p>
                <w:p w:rsidR="00F71226" w:rsidRPr="00FA3102" w:rsidRDefault="00F71226" w:rsidP="005D48C9">
                  <w:pPr>
                    <w:jc w:val="center"/>
                    <w:rPr>
                      <w:rFonts w:ascii="Lucida Calligraphy" w:hAnsi="Lucida Calligraphy"/>
                      <w:b/>
                      <w:sz w:val="32"/>
                      <w:szCs w:val="32"/>
                    </w:rPr>
                  </w:pPr>
                  <w:r>
                    <w:rPr>
                      <w:rFonts w:ascii="Lucida Calligraphy" w:hAnsi="Lucida Calligraphy"/>
                      <w:b/>
                      <w:sz w:val="32"/>
                      <w:szCs w:val="32"/>
                    </w:rPr>
                    <w:t>~Caitlin Wilkins</w:t>
                  </w:r>
                  <w:r w:rsidRPr="00FA3102">
                    <w:rPr>
                      <w:rFonts w:ascii="Lucida Calligraphy" w:hAnsi="Lucida Calligraphy"/>
                      <w:b/>
                      <w:sz w:val="32"/>
                      <w:szCs w:val="32"/>
                    </w:rPr>
                    <w:t>~</w:t>
                  </w:r>
                </w:p>
                <w:p w:rsidR="00F71226" w:rsidRDefault="00F71226" w:rsidP="005D48C9">
                  <w:pPr>
                    <w:jc w:val="center"/>
                    <w:rPr>
                      <w:rFonts w:ascii="Lucida Calligraphy" w:hAnsi="Lucida Calligraphy"/>
                      <w:b/>
                      <w:sz w:val="36"/>
                      <w:szCs w:val="36"/>
                    </w:rPr>
                  </w:pPr>
                </w:p>
                <w:p w:rsidR="00F71226" w:rsidRDefault="00F71226" w:rsidP="005D48C9">
                  <w:pPr>
                    <w:jc w:val="center"/>
                    <w:rPr>
                      <w:rFonts w:ascii="Lucida Calligraphy" w:hAnsi="Lucida Calligraphy"/>
                      <w:b/>
                      <w:sz w:val="36"/>
                      <w:szCs w:val="36"/>
                    </w:rPr>
                  </w:pPr>
                </w:p>
                <w:p w:rsidR="00F71226" w:rsidRDefault="00F71226" w:rsidP="005D48C9">
                  <w:pPr>
                    <w:jc w:val="center"/>
                    <w:rPr>
                      <w:rFonts w:ascii="Lucida Calligraphy" w:hAnsi="Lucida Calligraphy"/>
                      <w:b/>
                      <w:sz w:val="36"/>
                      <w:szCs w:val="36"/>
                    </w:rPr>
                  </w:pPr>
                </w:p>
                <w:p w:rsidR="00F71226" w:rsidRDefault="00F71226" w:rsidP="006B3A90">
                  <w:pPr>
                    <w:spacing w:before="240"/>
                    <w:jc w:val="center"/>
                    <w:rPr>
                      <w:rFonts w:ascii="Lucida Calligraphy" w:hAnsi="Lucida Calligraphy"/>
                      <w:b/>
                      <w:sz w:val="22"/>
                      <w:szCs w:val="22"/>
                    </w:rPr>
                  </w:pPr>
                </w:p>
                <w:p w:rsidR="00F71226" w:rsidRDefault="00F71226" w:rsidP="006B3A90">
                  <w:pPr>
                    <w:spacing w:before="240"/>
                    <w:jc w:val="center"/>
                    <w:rPr>
                      <w:rFonts w:ascii="Lucida Calligraphy" w:hAnsi="Lucida Calligraphy"/>
                      <w:b/>
                      <w:sz w:val="22"/>
                      <w:szCs w:val="22"/>
                    </w:rPr>
                  </w:pPr>
                </w:p>
                <w:p w:rsidR="00F71226" w:rsidRDefault="00F71226" w:rsidP="006B3A90">
                  <w:pPr>
                    <w:spacing w:before="240"/>
                    <w:jc w:val="center"/>
                    <w:rPr>
                      <w:rFonts w:ascii="Lucida Calligraphy" w:hAnsi="Lucida Calligraphy"/>
                      <w:b/>
                      <w:sz w:val="22"/>
                      <w:szCs w:val="22"/>
                    </w:rPr>
                  </w:pPr>
                </w:p>
                <w:p w:rsidR="00F71226" w:rsidRDefault="00F71226" w:rsidP="006B3A90">
                  <w:pPr>
                    <w:spacing w:before="240"/>
                    <w:jc w:val="center"/>
                    <w:rPr>
                      <w:rFonts w:ascii="Lucida Calligraphy" w:hAnsi="Lucida Calligraphy"/>
                      <w:b/>
                      <w:sz w:val="22"/>
                      <w:szCs w:val="22"/>
                    </w:rPr>
                  </w:pPr>
                </w:p>
                <w:p w:rsidR="00F71226" w:rsidRDefault="00F71226" w:rsidP="006B3A90">
                  <w:pPr>
                    <w:spacing w:before="240"/>
                    <w:jc w:val="center"/>
                    <w:rPr>
                      <w:rFonts w:ascii="Lucida Calligraphy" w:hAnsi="Lucida Calligraphy"/>
                      <w:b/>
                      <w:sz w:val="22"/>
                      <w:szCs w:val="22"/>
                    </w:rPr>
                  </w:pPr>
                </w:p>
                <w:p w:rsidR="00F71226" w:rsidRPr="003201D2" w:rsidRDefault="00F71226" w:rsidP="006B3A90">
                  <w:pPr>
                    <w:spacing w:before="240"/>
                    <w:jc w:val="center"/>
                    <w:rPr>
                      <w:rFonts w:ascii="Book Antiqua" w:hAnsi="Book Antiqua" w:cs="Arial"/>
                      <w:b/>
                      <w:sz w:val="22"/>
                      <w:szCs w:val="22"/>
                    </w:rPr>
                  </w:pPr>
                  <w:r w:rsidRPr="003201D2">
                    <w:rPr>
                      <w:rFonts w:ascii="Lucida Calligraphy" w:hAnsi="Lucida Calligraphy"/>
                      <w:b/>
                      <w:sz w:val="22"/>
                      <w:szCs w:val="22"/>
                    </w:rPr>
                    <w:t>For showing outstanding sportsmanship at the Tee-Ball Tournament in Scargill</w:t>
                  </w:r>
                  <w:r>
                    <w:rPr>
                      <w:rFonts w:ascii="Lucida Calligraphy" w:hAnsi="Lucida Calligraphy"/>
                      <w:b/>
                      <w:sz w:val="22"/>
                      <w:szCs w:val="22"/>
                    </w:rPr>
                    <w:t xml:space="preserve"> this week!</w:t>
                  </w: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rPr>
                  </w:pPr>
                </w:p>
                <w:p w:rsidR="00F71226" w:rsidRDefault="00F71226" w:rsidP="005D48C9">
                  <w:pPr>
                    <w:jc w:val="center"/>
                    <w:rPr>
                      <w:rFonts w:ascii="Book Antiqua" w:hAnsi="Book Antiqua" w:cs="Arial"/>
                      <w:b/>
                      <w:sz w:val="28"/>
                      <w:szCs w:val="28"/>
                    </w:rPr>
                  </w:pPr>
                </w:p>
                <w:p w:rsidR="00F71226" w:rsidRDefault="00F71226" w:rsidP="005D48C9">
                  <w:pPr>
                    <w:jc w:val="center"/>
                    <w:rPr>
                      <w:rFonts w:ascii="Book Antiqua" w:hAnsi="Book Antiqua" w:cs="Arial"/>
                      <w:b/>
                      <w:sz w:val="28"/>
                      <w:szCs w:val="28"/>
                    </w:rPr>
                  </w:pPr>
                </w:p>
                <w:p w:rsidR="00F71226" w:rsidRDefault="00F71226" w:rsidP="005D48C9">
                  <w:pPr>
                    <w:jc w:val="center"/>
                    <w:rPr>
                      <w:rFonts w:ascii="Book Antiqua" w:hAnsi="Book Antiqua" w:cs="Arial"/>
                      <w:b/>
                      <w:sz w:val="28"/>
                      <w:szCs w:val="28"/>
                    </w:rPr>
                  </w:pPr>
                </w:p>
                <w:p w:rsidR="00F71226" w:rsidRDefault="00F71226" w:rsidP="005D48C9">
                  <w:pPr>
                    <w:jc w:val="center"/>
                    <w:rPr>
                      <w:rFonts w:ascii="Book Antiqua" w:hAnsi="Book Antiqua" w:cs="Arial"/>
                      <w:b/>
                      <w:sz w:val="28"/>
                      <w:szCs w:val="28"/>
                    </w:rPr>
                  </w:pPr>
                </w:p>
              </w:txbxContent>
            </v:textbox>
          </v:shape>
        </w:pict>
      </w:r>
    </w:p>
    <w:p w:rsidR="0008471E" w:rsidRPr="00694949" w:rsidRDefault="0008471E" w:rsidP="00694949">
      <w:pPr>
        <w:pStyle w:val="Title"/>
        <w:rPr>
          <w:rFonts w:ascii="Book Antiqua" w:hAnsi="Book Antiqua" w:cs="Arial"/>
          <w:b w:val="0"/>
          <w:sz w:val="20"/>
          <w:szCs w:val="20"/>
          <w:lang w:val="en-NZ"/>
        </w:rPr>
      </w:pPr>
    </w:p>
    <w:p w:rsidR="00BC51A0" w:rsidRDefault="00BC51A0" w:rsidP="00EE05C7">
      <w:pPr>
        <w:pStyle w:val="Title"/>
        <w:jc w:val="left"/>
        <w:rPr>
          <w:rFonts w:ascii="Comic Sans MS" w:hAnsi="Comic Sans MS" w:cs="Arial"/>
          <w:sz w:val="22"/>
          <w:szCs w:val="22"/>
          <w:u w:val="single"/>
          <w:lang w:val="en-NZ"/>
        </w:rPr>
      </w:pPr>
    </w:p>
    <w:p w:rsidR="00BF25D0" w:rsidRDefault="00BF25D0" w:rsidP="00EE05C7">
      <w:pPr>
        <w:pStyle w:val="Title"/>
        <w:jc w:val="left"/>
        <w:rPr>
          <w:rFonts w:ascii="Comic Sans MS" w:hAnsi="Comic Sans MS" w:cs="Arial"/>
          <w:sz w:val="22"/>
          <w:szCs w:val="22"/>
          <w:u w:val="single"/>
          <w:lang w:val="en-NZ"/>
        </w:rPr>
      </w:pPr>
    </w:p>
    <w:p w:rsidR="00694949" w:rsidRDefault="00694949" w:rsidP="00694949">
      <w:pPr>
        <w:rPr>
          <w:rFonts w:ascii="Verdana" w:hAnsi="Verdana"/>
        </w:rPr>
      </w:pPr>
    </w:p>
    <w:p w:rsidR="00694949" w:rsidRPr="00D31A82" w:rsidRDefault="009A41BE" w:rsidP="00694949">
      <w:pPr>
        <w:rPr>
          <w:rFonts w:ascii="Verdana" w:hAnsi="Verdana"/>
        </w:rPr>
      </w:pPr>
      <w:r>
        <w:rPr>
          <w:rFonts w:ascii="Verdana" w:hAnsi="Verdana"/>
          <w:noProof/>
        </w:rPr>
        <w:drawing>
          <wp:anchor distT="0" distB="0" distL="114300" distR="114300" simplePos="0" relativeHeight="251878400" behindDoc="0" locked="0" layoutInCell="1" allowOverlap="1">
            <wp:simplePos x="0" y="0"/>
            <wp:positionH relativeFrom="column">
              <wp:posOffset>368935</wp:posOffset>
            </wp:positionH>
            <wp:positionV relativeFrom="paragraph">
              <wp:posOffset>1270</wp:posOffset>
            </wp:positionV>
            <wp:extent cx="2362200" cy="2609850"/>
            <wp:effectExtent l="19050" t="0" r="0" b="0"/>
            <wp:wrapNone/>
            <wp:docPr id="4" name="Picture 3" descr="Student of the week 9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 of the week 9 002.JPG"/>
                    <pic:cNvPicPr/>
                  </pic:nvPicPr>
                  <pic:blipFill>
                    <a:blip r:embed="rId14" cstate="print"/>
                    <a:stretch>
                      <a:fillRect/>
                    </a:stretch>
                  </pic:blipFill>
                  <pic:spPr>
                    <a:xfrm>
                      <a:off x="0" y="0"/>
                      <a:ext cx="2362200" cy="2609850"/>
                    </a:xfrm>
                    <a:prstGeom prst="rect">
                      <a:avLst/>
                    </a:prstGeom>
                  </pic:spPr>
                </pic:pic>
              </a:graphicData>
            </a:graphic>
          </wp:anchor>
        </w:drawing>
      </w:r>
    </w:p>
    <w:p w:rsidR="007D673A" w:rsidRPr="007D673A" w:rsidRDefault="007D673A" w:rsidP="00694949">
      <w:pPr>
        <w:pStyle w:val="Title"/>
        <w:jc w:val="left"/>
        <w:rPr>
          <w:rFonts w:ascii="Comic Sans MS" w:hAnsi="Comic Sans MS" w:cs="Arial"/>
          <w:sz w:val="22"/>
          <w:szCs w:val="22"/>
          <w:u w:val="single"/>
          <w:lang w:val="en-NZ"/>
        </w:rPr>
      </w:pPr>
    </w:p>
    <w:p w:rsidR="007D673A" w:rsidRPr="007D673A" w:rsidRDefault="007D673A"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9A41BE" w:rsidRDefault="009A41BE"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BC51A0" w:rsidRPr="007D673A" w:rsidRDefault="00BC51A0" w:rsidP="00EE05C7">
      <w:pPr>
        <w:pStyle w:val="Title"/>
        <w:jc w:val="left"/>
        <w:rPr>
          <w:rFonts w:ascii="Comic Sans MS" w:hAnsi="Comic Sans MS" w:cs="Arial"/>
          <w:sz w:val="22"/>
          <w:szCs w:val="22"/>
          <w:u w:val="single"/>
          <w:lang w:val="en-NZ"/>
        </w:rPr>
      </w:pPr>
    </w:p>
    <w:p w:rsidR="0003098A" w:rsidRDefault="0003098A" w:rsidP="00EE05C7">
      <w:pPr>
        <w:pStyle w:val="Title"/>
        <w:jc w:val="left"/>
        <w:rPr>
          <w:rFonts w:ascii="Bookman Old Style" w:hAnsi="Bookman Old Style" w:cs="Arial"/>
          <w:b w:val="0"/>
          <w:lang w:val="en-NZ"/>
        </w:rPr>
      </w:pPr>
    </w:p>
    <w:p w:rsidR="0003098A" w:rsidRPr="009A41BE" w:rsidRDefault="009A41BE" w:rsidP="009A41BE">
      <w:pPr>
        <w:pStyle w:val="Title"/>
        <w:shd w:val="clear" w:color="auto" w:fill="92D050"/>
        <w:rPr>
          <w:rFonts w:ascii="Palatino Linotype" w:hAnsi="Palatino Linotype" w:cs="Arial"/>
          <w:sz w:val="72"/>
          <w:szCs w:val="72"/>
          <w:lang w:val="en-NZ"/>
        </w:rPr>
      </w:pPr>
      <w:r w:rsidRPr="009A41BE">
        <w:rPr>
          <w:rFonts w:ascii="Palatino Linotype" w:hAnsi="Palatino Linotype" w:cs="Arial"/>
          <w:sz w:val="72"/>
          <w:szCs w:val="72"/>
          <w:lang w:val="en-NZ"/>
        </w:rPr>
        <w:t>Room 3’s New Laptops</w:t>
      </w:r>
    </w:p>
    <w:p w:rsidR="005D48C9" w:rsidRPr="009A41BE" w:rsidRDefault="00867601" w:rsidP="009A41BE">
      <w:pPr>
        <w:pStyle w:val="Title"/>
        <w:shd w:val="clear" w:color="auto" w:fill="92D050"/>
        <w:jc w:val="left"/>
        <w:rPr>
          <w:rFonts w:ascii="Bookman Old Style" w:hAnsi="Bookman Old Style" w:cs="Arial"/>
          <w:b w:val="0"/>
          <w:sz w:val="72"/>
          <w:szCs w:val="72"/>
          <w:lang w:val="en-NZ"/>
        </w:rPr>
      </w:pPr>
      <w:r>
        <w:rPr>
          <w:rFonts w:ascii="Bookman Old Style" w:hAnsi="Bookman Old Style" w:cs="Arial"/>
          <w:b w:val="0"/>
          <w:noProof/>
          <w:lang w:val="en-NZ" w:eastAsia="en-NZ"/>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66" type="#_x0000_t62" style="position:absolute;margin-left:166.3pt;margin-top:4.85pt;width:129pt;height:108.75pt;z-index:251880448" adj="9636,33219">
            <v:textbox>
              <w:txbxContent>
                <w:p w:rsidR="00F71226" w:rsidRDefault="00F71226">
                  <w:r>
                    <w:t>We have now got 16 laptops in Room 3, they are awesome. We are learning to do cool things on them.</w:t>
                  </w:r>
                </w:p>
                <w:p w:rsidR="00F71226" w:rsidRPr="00023BAD" w:rsidRDefault="00F71226">
                  <w:pPr>
                    <w:rPr>
                      <w:i/>
                    </w:rPr>
                  </w:pPr>
                  <w:r>
                    <w:t xml:space="preserve">                  </w:t>
                  </w:r>
                  <w:r>
                    <w:rPr>
                      <w:i/>
                    </w:rPr>
                    <w:t>Jack</w:t>
                  </w:r>
                </w:p>
              </w:txbxContent>
            </v:textbox>
          </v:shape>
        </w:pict>
      </w:r>
      <w:r w:rsidR="009A41BE">
        <w:rPr>
          <w:i/>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164" type="#_x0000_t61" style="position:absolute;margin-left:332.05pt;margin-top:36.5pt;width:160.5pt;height:93pt;z-index:251879424" adj="-969,35954">
            <v:textbox>
              <w:txbxContent>
                <w:p w:rsidR="00F71226" w:rsidRPr="00F71226" w:rsidRDefault="00F71226" w:rsidP="00F71226">
                  <w:pPr>
                    <w:rPr>
                      <w:i/>
                    </w:rPr>
                  </w:pPr>
                  <w:r w:rsidRPr="00F71226">
                    <w:t>I really like the 10 new laptops that we have in Room 3. We got them because there were not enough computers for all of us, now there is! It’s fantastic!</w:t>
                  </w:r>
                  <w:r>
                    <w:t xml:space="preserve">          </w:t>
                  </w:r>
                  <w:r>
                    <w:rPr>
                      <w:i/>
                    </w:rPr>
                    <w:t>Finn</w:t>
                  </w:r>
                </w:p>
                <w:p w:rsidR="00F71226" w:rsidRDefault="00F71226"/>
              </w:txbxContent>
            </v:textbox>
          </v:shape>
        </w:pict>
      </w:r>
      <w:r w:rsidR="009A41BE" w:rsidRPr="009A41BE">
        <w:rPr>
          <w:rFonts w:ascii="Bookman Old Style" w:hAnsi="Bookman Old Style" w:cs="Arial"/>
          <w:b w:val="0"/>
          <w:noProof/>
          <w:sz w:val="72"/>
          <w:szCs w:val="72"/>
          <w:lang w:val="en-NZ" w:eastAsia="en-NZ"/>
        </w:rPr>
        <w:pict>
          <v:shape id="_x0000_s1167" type="#_x0000_t61" style="position:absolute;margin-left:13.3pt;margin-top:4.85pt;width:116.25pt;height:133.5pt;z-index:251881472" adj="30333,31623">
            <v:textbox style="mso-next-textbox:#_x0000_s1167">
              <w:txbxContent>
                <w:p w:rsidR="00F71226" w:rsidRDefault="00F71226">
                  <w:r>
                    <w:t>Yesterday we got 10 new computers; they are great and easy to use. It was great to be able to get all of our work done at one time as a class.</w:t>
                  </w:r>
                </w:p>
                <w:p w:rsidR="00F71226" w:rsidRPr="00023BAD" w:rsidRDefault="00F71226">
                  <w:pPr>
                    <w:rPr>
                      <w:i/>
                    </w:rPr>
                  </w:pPr>
                  <w:r>
                    <w:tab/>
                  </w:r>
                  <w:r>
                    <w:tab/>
                  </w:r>
                  <w:r w:rsidRPr="00023BAD">
                    <w:rPr>
                      <w:i/>
                    </w:rPr>
                    <w:t>Nic</w:t>
                  </w:r>
                </w:p>
              </w:txbxContent>
            </v:textbox>
          </v:shape>
        </w:pict>
      </w:r>
    </w:p>
    <w:p w:rsidR="005D48C9" w:rsidRDefault="005D48C9" w:rsidP="009A41BE">
      <w:pPr>
        <w:pStyle w:val="Title"/>
        <w:shd w:val="clear" w:color="auto" w:fill="92D050"/>
        <w:jc w:val="left"/>
        <w:rPr>
          <w:rFonts w:ascii="Bookman Old Style" w:hAnsi="Bookman Old Style" w:cs="Arial"/>
          <w:b w:val="0"/>
          <w:lang w:val="en-NZ"/>
        </w:rPr>
      </w:pPr>
    </w:p>
    <w:p w:rsidR="00775096" w:rsidRDefault="00775096" w:rsidP="009A41BE">
      <w:pPr>
        <w:pStyle w:val="Title"/>
        <w:shd w:val="clear" w:color="auto" w:fill="92D050"/>
        <w:jc w:val="left"/>
        <w:rPr>
          <w:rFonts w:ascii="Bookman Old Style" w:hAnsi="Bookman Old Style" w:cs="Arial"/>
          <w:b w:val="0"/>
          <w:lang w:val="en-NZ"/>
        </w:rPr>
      </w:pPr>
    </w:p>
    <w:p w:rsidR="00775096" w:rsidRDefault="00775096" w:rsidP="009A41BE">
      <w:pPr>
        <w:shd w:val="clear" w:color="auto" w:fill="92D050"/>
        <w:rPr>
          <w:i/>
        </w:rPr>
      </w:pPr>
    </w:p>
    <w:p w:rsidR="0045435D" w:rsidRDefault="0045435D" w:rsidP="009A41BE">
      <w:pPr>
        <w:shd w:val="clear" w:color="auto" w:fill="92D050"/>
        <w:rPr>
          <w:i/>
        </w:rPr>
      </w:pPr>
    </w:p>
    <w:p w:rsidR="0045435D" w:rsidRDefault="0045435D" w:rsidP="009A41BE">
      <w:pPr>
        <w:shd w:val="clear" w:color="auto" w:fill="92D050"/>
        <w:rPr>
          <w:i/>
        </w:rPr>
      </w:pPr>
    </w:p>
    <w:p w:rsidR="0045435D" w:rsidRDefault="0045435D"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41BE" w:rsidRDefault="000D0CE3" w:rsidP="009A41BE">
      <w:pPr>
        <w:shd w:val="clear" w:color="auto" w:fill="92D050"/>
        <w:rPr>
          <w:i/>
        </w:rPr>
      </w:pPr>
      <w:r>
        <w:rPr>
          <w:i/>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68" type="#_x0000_t63" style="position:absolute;margin-left:4.3pt;margin-top:7pt;width:102pt;height:263.25pt;z-index:251882496" adj="31987,19713">
            <v:textbox>
              <w:txbxContent>
                <w:p w:rsidR="00F71226" w:rsidRPr="000D0CE3" w:rsidRDefault="00F71226">
                  <w:pPr>
                    <w:rPr>
                      <w:sz w:val="28"/>
                      <w:szCs w:val="28"/>
                    </w:rPr>
                  </w:pPr>
                  <w:r w:rsidRPr="000D0CE3">
                    <w:rPr>
                      <w:sz w:val="28"/>
                      <w:szCs w:val="28"/>
                    </w:rPr>
                    <w:t>It is much more fun in Room 3 now that we have more computers to go around everyone.</w:t>
                  </w:r>
                </w:p>
                <w:p w:rsidR="00F71226" w:rsidRPr="000D0CE3" w:rsidRDefault="00F71226">
                  <w:pPr>
                    <w:rPr>
                      <w:i/>
                      <w:sz w:val="28"/>
                      <w:szCs w:val="28"/>
                    </w:rPr>
                  </w:pPr>
                  <w:r w:rsidRPr="000D0CE3">
                    <w:rPr>
                      <w:sz w:val="28"/>
                      <w:szCs w:val="28"/>
                    </w:rPr>
                    <w:t xml:space="preserve">      </w:t>
                  </w:r>
                  <w:r w:rsidRPr="000D0CE3">
                    <w:rPr>
                      <w:i/>
                      <w:sz w:val="28"/>
                      <w:szCs w:val="28"/>
                    </w:rPr>
                    <w:t>Cherie</w:t>
                  </w:r>
                </w:p>
              </w:txbxContent>
            </v:textbox>
          </v:shape>
        </w:pict>
      </w:r>
    </w:p>
    <w:p w:rsidR="009A41BE" w:rsidRDefault="009A41BE" w:rsidP="009A41BE">
      <w:pPr>
        <w:shd w:val="clear" w:color="auto" w:fill="92D050"/>
        <w:rPr>
          <w:i/>
        </w:rPr>
      </w:pPr>
    </w:p>
    <w:p w:rsidR="009A41BE" w:rsidRDefault="000D0CE3" w:rsidP="009A41BE">
      <w:pPr>
        <w:shd w:val="clear" w:color="auto" w:fill="92D050"/>
        <w:rPr>
          <w:i/>
        </w:rPr>
      </w:pPr>
      <w:r>
        <w:rPr>
          <w:i/>
          <w:noProof/>
        </w:rPr>
        <w:drawing>
          <wp:anchor distT="0" distB="0" distL="114300" distR="114300" simplePos="0" relativeHeight="251877376" behindDoc="0" locked="0" layoutInCell="1" allowOverlap="1">
            <wp:simplePos x="0" y="0"/>
            <wp:positionH relativeFrom="column">
              <wp:posOffset>1264285</wp:posOffset>
            </wp:positionH>
            <wp:positionV relativeFrom="paragraph">
              <wp:posOffset>5715</wp:posOffset>
            </wp:positionV>
            <wp:extent cx="4791075" cy="3562350"/>
            <wp:effectExtent l="76200" t="38100" r="142875" b="95250"/>
            <wp:wrapNone/>
            <wp:docPr id="3" name="Picture 2" descr="April 1st Photography &amp; Laptops 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ril 1st Photography &amp; Laptops 025.JPG"/>
                    <pic:cNvPicPr/>
                  </pic:nvPicPr>
                  <pic:blipFill>
                    <a:blip r:embed="rId15" cstate="print"/>
                    <a:srcRect l="7798"/>
                    <a:stretch>
                      <a:fillRect/>
                    </a:stretch>
                  </pic:blipFill>
                  <pic:spPr>
                    <a:xfrm>
                      <a:off x="0" y="0"/>
                      <a:ext cx="4791075" cy="3562350"/>
                    </a:xfrm>
                    <a:prstGeom prst="rect">
                      <a:avLst/>
                    </a:prstGeom>
                    <a:ln w="38100" cap="sq">
                      <a:solidFill>
                        <a:srgbClr val="000000"/>
                      </a:solidFill>
                      <a:miter lim="800000"/>
                    </a:ln>
                    <a:effectLst>
                      <a:outerShdw blurRad="57150" dist="50800" dir="2700000" algn="tl" rotWithShape="0">
                        <a:srgbClr val="000000">
                          <a:alpha val="40000"/>
                        </a:srgbClr>
                      </a:outerShdw>
                    </a:effectLst>
                  </pic:spPr>
                </pic:pic>
              </a:graphicData>
            </a:graphic>
          </wp:anchor>
        </w:drawing>
      </w:r>
    </w:p>
    <w:p w:rsidR="009A41BE" w:rsidRDefault="009A41BE"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41BE" w:rsidRDefault="009A41BE"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023BAD" w:rsidP="009A41BE">
      <w:pPr>
        <w:shd w:val="clear" w:color="auto" w:fill="92D050"/>
        <w:rPr>
          <w:i/>
        </w:rPr>
      </w:pPr>
      <w:r>
        <w:rPr>
          <w:i/>
          <w:noProof/>
        </w:rPr>
        <w:pict>
          <v:shape id="_x0000_s1172" type="#_x0000_t61" style="position:absolute;margin-left:405.55pt;margin-top:3pt;width:104.25pt;height:241.65pt;z-index:251885568" adj="725,-9158">
            <v:textbox>
              <w:txbxContent>
                <w:p w:rsidR="00F71226" w:rsidRDefault="00F71226"/>
                <w:p w:rsidR="000D0CE3" w:rsidRDefault="000D0CE3">
                  <w:r>
                    <w:t xml:space="preserve">We are very lucky to have 10 new laptops it is great that we can all get our work done at the same time so thank you to the Board of Trustees for getting the laptops they are great and we will use them lots so thanks again !!!! </w:t>
                  </w:r>
                </w:p>
                <w:p w:rsidR="000D0CE3" w:rsidRPr="000D0CE3" w:rsidRDefault="000D0CE3">
                  <w:pPr>
                    <w:rPr>
                      <w:i/>
                    </w:rPr>
                  </w:pPr>
                  <w:r>
                    <w:t xml:space="preserve">         </w:t>
                  </w:r>
                  <w:r>
                    <w:rPr>
                      <w:i/>
                    </w:rPr>
                    <w:t>Gussie</w:t>
                  </w:r>
                </w:p>
              </w:txbxContent>
            </v:textbox>
          </v:shape>
        </w:pict>
      </w:r>
      <w:r w:rsidR="00867601">
        <w:rPr>
          <w:i/>
          <w:noProof/>
        </w:rPr>
        <w:pict>
          <v:shape id="_x0000_s1171" type="#_x0000_t63" style="position:absolute;margin-left:199.3pt;margin-top:3pt;width:183pt;height:233.25pt;z-index:251884544" adj="6309,-7362">
            <v:textbox>
              <w:txbxContent>
                <w:p w:rsidR="00F71226" w:rsidRDefault="00F71226">
                  <w:pPr>
                    <w:rPr>
                      <w:sz w:val="28"/>
                      <w:szCs w:val="28"/>
                    </w:rPr>
                  </w:pPr>
                </w:p>
                <w:p w:rsidR="00F71226" w:rsidRPr="00023BAD" w:rsidRDefault="00F71226">
                  <w:pPr>
                    <w:rPr>
                      <w:sz w:val="28"/>
                      <w:szCs w:val="28"/>
                    </w:rPr>
                  </w:pPr>
                  <w:r w:rsidRPr="00023BAD">
                    <w:rPr>
                      <w:sz w:val="28"/>
                      <w:szCs w:val="28"/>
                    </w:rPr>
                    <w:t>We are very lucky to have new computers in the class. Some schools don’t have the opportunity to have the great resources that we have in Room 3.</w:t>
                  </w:r>
                </w:p>
                <w:p w:rsidR="00F71226" w:rsidRPr="00023BAD" w:rsidRDefault="00F71226">
                  <w:pPr>
                    <w:rPr>
                      <w:i/>
                      <w:sz w:val="28"/>
                      <w:szCs w:val="28"/>
                    </w:rPr>
                  </w:pPr>
                  <w:r w:rsidRPr="00023BAD">
                    <w:rPr>
                      <w:sz w:val="28"/>
                      <w:szCs w:val="28"/>
                    </w:rPr>
                    <w:t xml:space="preserve">          </w:t>
                  </w:r>
                  <w:r w:rsidRPr="00023BAD">
                    <w:rPr>
                      <w:i/>
                      <w:sz w:val="28"/>
                      <w:szCs w:val="28"/>
                    </w:rPr>
                    <w:t>Chantelle</w:t>
                  </w:r>
                </w:p>
              </w:txbxContent>
            </v:textbox>
          </v:shape>
        </w:pict>
      </w:r>
    </w:p>
    <w:p w:rsidR="009A1325" w:rsidRDefault="009A1325" w:rsidP="009A41BE">
      <w:pPr>
        <w:shd w:val="clear" w:color="auto" w:fill="92D050"/>
        <w:rPr>
          <w:i/>
        </w:rPr>
      </w:pPr>
      <w:r>
        <w:rPr>
          <w:i/>
          <w:noProof/>
        </w:rPr>
        <w:pict>
          <v:shape id="_x0000_s1170" type="#_x0000_t62" style="position:absolute;margin-left:28.3pt;margin-top:-.15pt;width:154.5pt;height:203.85pt;z-index:251883520" adj="26724,-8948">
            <v:textbox>
              <w:txbxContent>
                <w:p w:rsidR="000D0CE3" w:rsidRDefault="000D0CE3" w:rsidP="00F71226">
                  <w:pPr>
                    <w:rPr>
                      <w:sz w:val="28"/>
                      <w:szCs w:val="28"/>
                    </w:rPr>
                  </w:pPr>
                </w:p>
                <w:p w:rsidR="00F71226" w:rsidRDefault="000D0CE3" w:rsidP="00F71226">
                  <w:pPr>
                    <w:rPr>
                      <w:sz w:val="28"/>
                      <w:szCs w:val="28"/>
                    </w:rPr>
                  </w:pPr>
                  <w:r>
                    <w:rPr>
                      <w:sz w:val="28"/>
                      <w:szCs w:val="28"/>
                    </w:rPr>
                    <w:t xml:space="preserve">We are </w:t>
                  </w:r>
                  <w:proofErr w:type="gramStart"/>
                  <w:r>
                    <w:rPr>
                      <w:sz w:val="28"/>
                      <w:szCs w:val="28"/>
                    </w:rPr>
                    <w:t xml:space="preserve">so </w:t>
                  </w:r>
                  <w:r w:rsidRPr="000D0CE3">
                    <w:rPr>
                      <w:sz w:val="28"/>
                      <w:szCs w:val="28"/>
                    </w:rPr>
                    <w:t xml:space="preserve"> lucky</w:t>
                  </w:r>
                  <w:proofErr w:type="gramEnd"/>
                  <w:r w:rsidRPr="000D0CE3">
                    <w:rPr>
                      <w:sz w:val="28"/>
                      <w:szCs w:val="28"/>
                    </w:rPr>
                    <w:t xml:space="preserve"> to have new laptops. Now we can get things done quicker. And they look like Mrs Lydon’s  laptop!! We are going to have lots of fun.</w:t>
                  </w:r>
                </w:p>
                <w:p w:rsidR="000D0CE3" w:rsidRPr="000D0CE3" w:rsidRDefault="000D0CE3" w:rsidP="00F71226">
                  <w:pPr>
                    <w:rPr>
                      <w:i/>
                      <w:sz w:val="28"/>
                      <w:szCs w:val="28"/>
                    </w:rPr>
                  </w:pPr>
                  <w:r>
                    <w:rPr>
                      <w:sz w:val="28"/>
                      <w:szCs w:val="28"/>
                    </w:rPr>
                    <w:tab/>
                  </w:r>
                  <w:r>
                    <w:rPr>
                      <w:sz w:val="28"/>
                      <w:szCs w:val="28"/>
                    </w:rPr>
                    <w:tab/>
                  </w:r>
                  <w:r>
                    <w:rPr>
                      <w:i/>
                      <w:sz w:val="28"/>
                      <w:szCs w:val="28"/>
                    </w:rPr>
                    <w:t>Hannah</w:t>
                  </w:r>
                </w:p>
              </w:txbxContent>
            </v:textbox>
          </v:shape>
        </w:pict>
      </w: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9A1325" w:rsidRDefault="009A1325" w:rsidP="009A41BE">
      <w:pPr>
        <w:shd w:val="clear" w:color="auto" w:fill="92D050"/>
        <w:rPr>
          <w:i/>
        </w:rPr>
      </w:pPr>
    </w:p>
    <w:p w:rsidR="005A6FC0" w:rsidRDefault="005A6FC0" w:rsidP="009A41BE">
      <w:pPr>
        <w:shd w:val="clear" w:color="auto" w:fill="92D050"/>
        <w:rPr>
          <w:i/>
        </w:rPr>
      </w:pPr>
    </w:p>
    <w:p w:rsidR="0045435D" w:rsidRPr="00DF387B" w:rsidRDefault="0045435D" w:rsidP="009A41BE">
      <w:pPr>
        <w:shd w:val="clear" w:color="auto" w:fill="92D050"/>
        <w:rPr>
          <w:i/>
        </w:rPr>
      </w:pPr>
    </w:p>
    <w:sectPr w:rsidR="0045435D" w:rsidRPr="00DF387B" w:rsidSect="009A1325">
      <w:pgSz w:w="11906" w:h="16838"/>
      <w:pgMar w:top="567" w:right="707"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26" w:rsidRDefault="00F71226" w:rsidP="004553F6">
      <w:r>
        <w:separator/>
      </w:r>
    </w:p>
  </w:endnote>
  <w:endnote w:type="continuationSeparator" w:id="0">
    <w:p w:rsidR="00F71226" w:rsidRDefault="00F71226"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26" w:rsidRDefault="00F71226" w:rsidP="004553F6">
      <w:r>
        <w:separator/>
      </w:r>
    </w:p>
  </w:footnote>
  <w:footnote w:type="continuationSeparator" w:id="0">
    <w:p w:rsidR="00F71226" w:rsidRDefault="00F71226"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v:imagedata r:id="rId1" o:title="mso799C"/>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0">
    <w:nsid w:val="464C0FCF"/>
    <w:multiLevelType w:val="hybridMultilevel"/>
    <w:tmpl w:val="2DBE3364"/>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5">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4"/>
  </w:num>
  <w:num w:numId="3">
    <w:abstractNumId w:val="8"/>
  </w:num>
  <w:num w:numId="4">
    <w:abstractNumId w:val="6"/>
  </w:num>
  <w:num w:numId="5">
    <w:abstractNumId w:val="13"/>
  </w:num>
  <w:num w:numId="6">
    <w:abstractNumId w:val="11"/>
  </w:num>
  <w:num w:numId="7">
    <w:abstractNumId w:val="5"/>
  </w:num>
  <w:num w:numId="8">
    <w:abstractNumId w:val="19"/>
  </w:num>
  <w:num w:numId="9">
    <w:abstractNumId w:val="9"/>
  </w:num>
  <w:num w:numId="10">
    <w:abstractNumId w:val="0"/>
  </w:num>
  <w:num w:numId="11">
    <w:abstractNumId w:val="3"/>
  </w:num>
  <w:num w:numId="12">
    <w:abstractNumId w:val="17"/>
  </w:num>
  <w:num w:numId="13">
    <w:abstractNumId w:val="21"/>
  </w:num>
  <w:num w:numId="14">
    <w:abstractNumId w:val="4"/>
  </w:num>
  <w:num w:numId="15">
    <w:abstractNumId w:val="16"/>
  </w:num>
  <w:num w:numId="16">
    <w:abstractNumId w:val="20"/>
  </w:num>
  <w:num w:numId="17">
    <w:abstractNumId w:val="18"/>
  </w:num>
  <w:num w:numId="18">
    <w:abstractNumId w:val="2"/>
  </w:num>
  <w:num w:numId="19">
    <w:abstractNumId w:val="15"/>
  </w:num>
  <w:num w:numId="20">
    <w:abstractNumId w:val="1"/>
  </w:num>
  <w:num w:numId="21">
    <w:abstractNumId w:val="12"/>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131073">
      <o:colormru v:ext="edit" colors="green,#31281f,#e2b150,#e5d79b,#8c7f4e,#a99a63,#001746,#101a4c"/>
      <o:colormenu v:ext="edit" fillcolor="none [1302]" strokecolor="none [2405]" shadowcolor="none"/>
    </o:shapedefaults>
  </w:hdrShapeDefaults>
  <w:footnotePr>
    <w:footnote w:id="-1"/>
    <w:footnote w:id="0"/>
  </w:footnotePr>
  <w:endnotePr>
    <w:endnote w:id="-1"/>
    <w:endnote w:id="0"/>
  </w:endnotePr>
  <w:compat/>
  <w:rsids>
    <w:rsidRoot w:val="008A7ABE"/>
    <w:rsid w:val="00004950"/>
    <w:rsid w:val="00012920"/>
    <w:rsid w:val="00015B7E"/>
    <w:rsid w:val="0001658C"/>
    <w:rsid w:val="00016608"/>
    <w:rsid w:val="00020964"/>
    <w:rsid w:val="00023BAD"/>
    <w:rsid w:val="0003098A"/>
    <w:rsid w:val="00033907"/>
    <w:rsid w:val="000353B9"/>
    <w:rsid w:val="0003641F"/>
    <w:rsid w:val="000510E7"/>
    <w:rsid w:val="00052F08"/>
    <w:rsid w:val="00053B3A"/>
    <w:rsid w:val="00060099"/>
    <w:rsid w:val="000606BB"/>
    <w:rsid w:val="00062FC7"/>
    <w:rsid w:val="0006596B"/>
    <w:rsid w:val="00077BAB"/>
    <w:rsid w:val="0008005B"/>
    <w:rsid w:val="00081788"/>
    <w:rsid w:val="00084645"/>
    <w:rsid w:val="0008471E"/>
    <w:rsid w:val="00095897"/>
    <w:rsid w:val="000A371E"/>
    <w:rsid w:val="000A61C6"/>
    <w:rsid w:val="000B2D29"/>
    <w:rsid w:val="000B490D"/>
    <w:rsid w:val="000C0FE5"/>
    <w:rsid w:val="000C753C"/>
    <w:rsid w:val="000D0CE3"/>
    <w:rsid w:val="000F2148"/>
    <w:rsid w:val="000F4AF5"/>
    <w:rsid w:val="000F57E4"/>
    <w:rsid w:val="000F5C3C"/>
    <w:rsid w:val="000F7FD4"/>
    <w:rsid w:val="001167EE"/>
    <w:rsid w:val="00116991"/>
    <w:rsid w:val="00121808"/>
    <w:rsid w:val="00133591"/>
    <w:rsid w:val="0013667B"/>
    <w:rsid w:val="00137458"/>
    <w:rsid w:val="001410D9"/>
    <w:rsid w:val="00143995"/>
    <w:rsid w:val="001446FC"/>
    <w:rsid w:val="001525DD"/>
    <w:rsid w:val="0015309E"/>
    <w:rsid w:val="00164B1A"/>
    <w:rsid w:val="00171471"/>
    <w:rsid w:val="00171D59"/>
    <w:rsid w:val="00174790"/>
    <w:rsid w:val="00183E2B"/>
    <w:rsid w:val="00187089"/>
    <w:rsid w:val="00195D7C"/>
    <w:rsid w:val="0019716D"/>
    <w:rsid w:val="001B1E64"/>
    <w:rsid w:val="001B59FF"/>
    <w:rsid w:val="001B68CA"/>
    <w:rsid w:val="001B6C73"/>
    <w:rsid w:val="001C06E3"/>
    <w:rsid w:val="001C0D84"/>
    <w:rsid w:val="001C0F87"/>
    <w:rsid w:val="001C11E8"/>
    <w:rsid w:val="001C287B"/>
    <w:rsid w:val="001C3539"/>
    <w:rsid w:val="001C4E72"/>
    <w:rsid w:val="001C50FB"/>
    <w:rsid w:val="001C7DB5"/>
    <w:rsid w:val="001E1067"/>
    <w:rsid w:val="001E38A1"/>
    <w:rsid w:val="001E6EF3"/>
    <w:rsid w:val="001E7423"/>
    <w:rsid w:val="001F2C97"/>
    <w:rsid w:val="001F76A9"/>
    <w:rsid w:val="0020126E"/>
    <w:rsid w:val="002022DA"/>
    <w:rsid w:val="00202AD4"/>
    <w:rsid w:val="0021261C"/>
    <w:rsid w:val="0022013E"/>
    <w:rsid w:val="002212B0"/>
    <w:rsid w:val="0022180B"/>
    <w:rsid w:val="002269C7"/>
    <w:rsid w:val="00226A7C"/>
    <w:rsid w:val="002272AD"/>
    <w:rsid w:val="00233670"/>
    <w:rsid w:val="00241BF4"/>
    <w:rsid w:val="00247B96"/>
    <w:rsid w:val="00250AB5"/>
    <w:rsid w:val="00251237"/>
    <w:rsid w:val="00256126"/>
    <w:rsid w:val="002566E0"/>
    <w:rsid w:val="00266FEE"/>
    <w:rsid w:val="00267BAB"/>
    <w:rsid w:val="00273187"/>
    <w:rsid w:val="002762F9"/>
    <w:rsid w:val="00277A1E"/>
    <w:rsid w:val="00280F68"/>
    <w:rsid w:val="00284DAE"/>
    <w:rsid w:val="00285ECC"/>
    <w:rsid w:val="00290EE0"/>
    <w:rsid w:val="002927E1"/>
    <w:rsid w:val="00292941"/>
    <w:rsid w:val="0029294C"/>
    <w:rsid w:val="002959EC"/>
    <w:rsid w:val="002A232E"/>
    <w:rsid w:val="002A3534"/>
    <w:rsid w:val="002A5916"/>
    <w:rsid w:val="002B0240"/>
    <w:rsid w:val="002C0E52"/>
    <w:rsid w:val="002C215E"/>
    <w:rsid w:val="002C41A6"/>
    <w:rsid w:val="002D0B96"/>
    <w:rsid w:val="002D4FAA"/>
    <w:rsid w:val="002D6B24"/>
    <w:rsid w:val="002E090F"/>
    <w:rsid w:val="002E20CA"/>
    <w:rsid w:val="002E2803"/>
    <w:rsid w:val="002F3BFD"/>
    <w:rsid w:val="002F5818"/>
    <w:rsid w:val="002F5AC2"/>
    <w:rsid w:val="00303EDA"/>
    <w:rsid w:val="0030780E"/>
    <w:rsid w:val="00310D79"/>
    <w:rsid w:val="00311128"/>
    <w:rsid w:val="003201D2"/>
    <w:rsid w:val="00320C82"/>
    <w:rsid w:val="00322D82"/>
    <w:rsid w:val="00325A7E"/>
    <w:rsid w:val="003263FE"/>
    <w:rsid w:val="00326610"/>
    <w:rsid w:val="00336174"/>
    <w:rsid w:val="00336DBD"/>
    <w:rsid w:val="00340268"/>
    <w:rsid w:val="003420D7"/>
    <w:rsid w:val="003440E2"/>
    <w:rsid w:val="0035027E"/>
    <w:rsid w:val="00352BF3"/>
    <w:rsid w:val="00362940"/>
    <w:rsid w:val="003642A8"/>
    <w:rsid w:val="00364557"/>
    <w:rsid w:val="00364794"/>
    <w:rsid w:val="00366443"/>
    <w:rsid w:val="00373086"/>
    <w:rsid w:val="00376ED9"/>
    <w:rsid w:val="00377E24"/>
    <w:rsid w:val="00390EA1"/>
    <w:rsid w:val="00392A83"/>
    <w:rsid w:val="00394DF0"/>
    <w:rsid w:val="003A1694"/>
    <w:rsid w:val="003A33B4"/>
    <w:rsid w:val="003A6811"/>
    <w:rsid w:val="003B7DA3"/>
    <w:rsid w:val="003C5313"/>
    <w:rsid w:val="003C5415"/>
    <w:rsid w:val="003C7869"/>
    <w:rsid w:val="003D0EF3"/>
    <w:rsid w:val="003D1367"/>
    <w:rsid w:val="003D2DF8"/>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20A6C"/>
    <w:rsid w:val="00423173"/>
    <w:rsid w:val="004237A2"/>
    <w:rsid w:val="00427012"/>
    <w:rsid w:val="00434911"/>
    <w:rsid w:val="00435001"/>
    <w:rsid w:val="00445260"/>
    <w:rsid w:val="0045034B"/>
    <w:rsid w:val="0045435D"/>
    <w:rsid w:val="004553F6"/>
    <w:rsid w:val="00457C07"/>
    <w:rsid w:val="00462F22"/>
    <w:rsid w:val="004666AF"/>
    <w:rsid w:val="00467164"/>
    <w:rsid w:val="00471F69"/>
    <w:rsid w:val="00473F03"/>
    <w:rsid w:val="0047754A"/>
    <w:rsid w:val="00482193"/>
    <w:rsid w:val="0048297A"/>
    <w:rsid w:val="00484843"/>
    <w:rsid w:val="00491DD3"/>
    <w:rsid w:val="004924BA"/>
    <w:rsid w:val="0049488D"/>
    <w:rsid w:val="004951CA"/>
    <w:rsid w:val="0049539F"/>
    <w:rsid w:val="004A0386"/>
    <w:rsid w:val="004A16FE"/>
    <w:rsid w:val="004A38F9"/>
    <w:rsid w:val="004A5AD6"/>
    <w:rsid w:val="004A7EF5"/>
    <w:rsid w:val="004A7F3A"/>
    <w:rsid w:val="004B3E58"/>
    <w:rsid w:val="004B5A6D"/>
    <w:rsid w:val="004C2C93"/>
    <w:rsid w:val="004D15A9"/>
    <w:rsid w:val="004D2608"/>
    <w:rsid w:val="004D7EF6"/>
    <w:rsid w:val="004E4BB4"/>
    <w:rsid w:val="004F0612"/>
    <w:rsid w:val="004F3EB5"/>
    <w:rsid w:val="0050063A"/>
    <w:rsid w:val="00500AAF"/>
    <w:rsid w:val="00500EBC"/>
    <w:rsid w:val="00506ED9"/>
    <w:rsid w:val="00507442"/>
    <w:rsid w:val="00511D03"/>
    <w:rsid w:val="00513C0C"/>
    <w:rsid w:val="00522A7D"/>
    <w:rsid w:val="0052412C"/>
    <w:rsid w:val="005248ED"/>
    <w:rsid w:val="00526E0F"/>
    <w:rsid w:val="00533613"/>
    <w:rsid w:val="00533650"/>
    <w:rsid w:val="00534274"/>
    <w:rsid w:val="0053795A"/>
    <w:rsid w:val="005400FB"/>
    <w:rsid w:val="0054419E"/>
    <w:rsid w:val="00545548"/>
    <w:rsid w:val="0056646E"/>
    <w:rsid w:val="0057017B"/>
    <w:rsid w:val="00572B90"/>
    <w:rsid w:val="0057687B"/>
    <w:rsid w:val="00581EAC"/>
    <w:rsid w:val="00584220"/>
    <w:rsid w:val="00592D6B"/>
    <w:rsid w:val="0059349F"/>
    <w:rsid w:val="005936F0"/>
    <w:rsid w:val="00594BCD"/>
    <w:rsid w:val="00596A6D"/>
    <w:rsid w:val="005A1EC4"/>
    <w:rsid w:val="005A1F9E"/>
    <w:rsid w:val="005A593C"/>
    <w:rsid w:val="005A6901"/>
    <w:rsid w:val="005A6FC0"/>
    <w:rsid w:val="005B1CD2"/>
    <w:rsid w:val="005B5778"/>
    <w:rsid w:val="005C1B93"/>
    <w:rsid w:val="005C71F0"/>
    <w:rsid w:val="005C7544"/>
    <w:rsid w:val="005C7C70"/>
    <w:rsid w:val="005D1661"/>
    <w:rsid w:val="005D43B4"/>
    <w:rsid w:val="005D48C9"/>
    <w:rsid w:val="005D4D97"/>
    <w:rsid w:val="005E0FAE"/>
    <w:rsid w:val="005E1732"/>
    <w:rsid w:val="005F104C"/>
    <w:rsid w:val="005F1D1E"/>
    <w:rsid w:val="005F5A0F"/>
    <w:rsid w:val="00607869"/>
    <w:rsid w:val="006104A6"/>
    <w:rsid w:val="006106A6"/>
    <w:rsid w:val="00613A1B"/>
    <w:rsid w:val="006275EE"/>
    <w:rsid w:val="00627945"/>
    <w:rsid w:val="00632CE6"/>
    <w:rsid w:val="00635FE9"/>
    <w:rsid w:val="00642740"/>
    <w:rsid w:val="00647309"/>
    <w:rsid w:val="00654B71"/>
    <w:rsid w:val="006563EC"/>
    <w:rsid w:val="0065652F"/>
    <w:rsid w:val="00663B17"/>
    <w:rsid w:val="00675D84"/>
    <w:rsid w:val="0068037E"/>
    <w:rsid w:val="006809A2"/>
    <w:rsid w:val="0068620F"/>
    <w:rsid w:val="00687C34"/>
    <w:rsid w:val="00690977"/>
    <w:rsid w:val="00694949"/>
    <w:rsid w:val="006A0CB1"/>
    <w:rsid w:val="006A1F8A"/>
    <w:rsid w:val="006A2394"/>
    <w:rsid w:val="006A321A"/>
    <w:rsid w:val="006A3668"/>
    <w:rsid w:val="006B0A9B"/>
    <w:rsid w:val="006B10C2"/>
    <w:rsid w:val="006B2571"/>
    <w:rsid w:val="006B3A90"/>
    <w:rsid w:val="006B44AB"/>
    <w:rsid w:val="006B733C"/>
    <w:rsid w:val="006C0138"/>
    <w:rsid w:val="006C026B"/>
    <w:rsid w:val="006C3F2B"/>
    <w:rsid w:val="006D06F4"/>
    <w:rsid w:val="006E2D56"/>
    <w:rsid w:val="006E608A"/>
    <w:rsid w:val="006F3AEA"/>
    <w:rsid w:val="00700B32"/>
    <w:rsid w:val="00701503"/>
    <w:rsid w:val="00702B40"/>
    <w:rsid w:val="007036C8"/>
    <w:rsid w:val="007056DC"/>
    <w:rsid w:val="00713B49"/>
    <w:rsid w:val="007148C4"/>
    <w:rsid w:val="007253D4"/>
    <w:rsid w:val="00726760"/>
    <w:rsid w:val="0073622E"/>
    <w:rsid w:val="00740ED8"/>
    <w:rsid w:val="00742062"/>
    <w:rsid w:val="00743198"/>
    <w:rsid w:val="007550C3"/>
    <w:rsid w:val="00770534"/>
    <w:rsid w:val="007741E9"/>
    <w:rsid w:val="00775096"/>
    <w:rsid w:val="00775450"/>
    <w:rsid w:val="00776398"/>
    <w:rsid w:val="00785321"/>
    <w:rsid w:val="007876BA"/>
    <w:rsid w:val="00790BEC"/>
    <w:rsid w:val="00791BD5"/>
    <w:rsid w:val="007920EF"/>
    <w:rsid w:val="007A6053"/>
    <w:rsid w:val="007A6312"/>
    <w:rsid w:val="007B1418"/>
    <w:rsid w:val="007B2EFD"/>
    <w:rsid w:val="007B3900"/>
    <w:rsid w:val="007B4FB1"/>
    <w:rsid w:val="007B5FC2"/>
    <w:rsid w:val="007B6626"/>
    <w:rsid w:val="007C2014"/>
    <w:rsid w:val="007D0AD3"/>
    <w:rsid w:val="007D0EEC"/>
    <w:rsid w:val="007D28B1"/>
    <w:rsid w:val="007D52B0"/>
    <w:rsid w:val="007D673A"/>
    <w:rsid w:val="007E16A5"/>
    <w:rsid w:val="007E3058"/>
    <w:rsid w:val="007E77F2"/>
    <w:rsid w:val="007F0E04"/>
    <w:rsid w:val="00812878"/>
    <w:rsid w:val="00814C5C"/>
    <w:rsid w:val="00816CCE"/>
    <w:rsid w:val="00826E49"/>
    <w:rsid w:val="00831961"/>
    <w:rsid w:val="00836977"/>
    <w:rsid w:val="0083733A"/>
    <w:rsid w:val="00842AFE"/>
    <w:rsid w:val="00843DF7"/>
    <w:rsid w:val="00844901"/>
    <w:rsid w:val="0085307F"/>
    <w:rsid w:val="0085478E"/>
    <w:rsid w:val="008549A0"/>
    <w:rsid w:val="00854B1C"/>
    <w:rsid w:val="0085578A"/>
    <w:rsid w:val="0086049E"/>
    <w:rsid w:val="00862F01"/>
    <w:rsid w:val="00866FFF"/>
    <w:rsid w:val="00867601"/>
    <w:rsid w:val="00870545"/>
    <w:rsid w:val="00870838"/>
    <w:rsid w:val="00870E30"/>
    <w:rsid w:val="008710F8"/>
    <w:rsid w:val="008713B5"/>
    <w:rsid w:val="00871EA8"/>
    <w:rsid w:val="00874106"/>
    <w:rsid w:val="00877848"/>
    <w:rsid w:val="00880402"/>
    <w:rsid w:val="00883DA8"/>
    <w:rsid w:val="008965CC"/>
    <w:rsid w:val="008A0F7A"/>
    <w:rsid w:val="008A7ABE"/>
    <w:rsid w:val="008B0ACC"/>
    <w:rsid w:val="008B36C7"/>
    <w:rsid w:val="008B6E8A"/>
    <w:rsid w:val="008C3ECA"/>
    <w:rsid w:val="008D07A1"/>
    <w:rsid w:val="008E09C6"/>
    <w:rsid w:val="008E0F40"/>
    <w:rsid w:val="008E319B"/>
    <w:rsid w:val="008E7A5E"/>
    <w:rsid w:val="008E7E71"/>
    <w:rsid w:val="008F086D"/>
    <w:rsid w:val="008F248E"/>
    <w:rsid w:val="008F3B5E"/>
    <w:rsid w:val="008F47EA"/>
    <w:rsid w:val="00900674"/>
    <w:rsid w:val="009036C3"/>
    <w:rsid w:val="00904B66"/>
    <w:rsid w:val="00911D10"/>
    <w:rsid w:val="00915D46"/>
    <w:rsid w:val="00921023"/>
    <w:rsid w:val="00927C30"/>
    <w:rsid w:val="0093078D"/>
    <w:rsid w:val="0093544F"/>
    <w:rsid w:val="00935EA6"/>
    <w:rsid w:val="009400FF"/>
    <w:rsid w:val="00940A8B"/>
    <w:rsid w:val="00947609"/>
    <w:rsid w:val="0095578B"/>
    <w:rsid w:val="0095594F"/>
    <w:rsid w:val="0095709B"/>
    <w:rsid w:val="00957176"/>
    <w:rsid w:val="00960918"/>
    <w:rsid w:val="009615B1"/>
    <w:rsid w:val="00961A3F"/>
    <w:rsid w:val="00971C45"/>
    <w:rsid w:val="00972FBD"/>
    <w:rsid w:val="009730D6"/>
    <w:rsid w:val="0097672C"/>
    <w:rsid w:val="009770E8"/>
    <w:rsid w:val="00992118"/>
    <w:rsid w:val="00992223"/>
    <w:rsid w:val="009927F2"/>
    <w:rsid w:val="00994F22"/>
    <w:rsid w:val="009A1325"/>
    <w:rsid w:val="009A3C2B"/>
    <w:rsid w:val="009A41BE"/>
    <w:rsid w:val="009A51BC"/>
    <w:rsid w:val="009A6696"/>
    <w:rsid w:val="009B5701"/>
    <w:rsid w:val="009C0CB7"/>
    <w:rsid w:val="009C5ADB"/>
    <w:rsid w:val="009D3FA7"/>
    <w:rsid w:val="009D6152"/>
    <w:rsid w:val="009D6C8D"/>
    <w:rsid w:val="009F135B"/>
    <w:rsid w:val="009F2564"/>
    <w:rsid w:val="00A0190E"/>
    <w:rsid w:val="00A030C7"/>
    <w:rsid w:val="00A03425"/>
    <w:rsid w:val="00A17372"/>
    <w:rsid w:val="00A24FC6"/>
    <w:rsid w:val="00A25099"/>
    <w:rsid w:val="00A26A49"/>
    <w:rsid w:val="00A31FC2"/>
    <w:rsid w:val="00A344FE"/>
    <w:rsid w:val="00A41171"/>
    <w:rsid w:val="00A41E3C"/>
    <w:rsid w:val="00A438AE"/>
    <w:rsid w:val="00A44B8F"/>
    <w:rsid w:val="00A46C21"/>
    <w:rsid w:val="00A46F03"/>
    <w:rsid w:val="00A47539"/>
    <w:rsid w:val="00A5142A"/>
    <w:rsid w:val="00A51F7D"/>
    <w:rsid w:val="00A5748B"/>
    <w:rsid w:val="00A57AA0"/>
    <w:rsid w:val="00A6142F"/>
    <w:rsid w:val="00A64705"/>
    <w:rsid w:val="00A65E39"/>
    <w:rsid w:val="00A701D8"/>
    <w:rsid w:val="00A70F5E"/>
    <w:rsid w:val="00A724DB"/>
    <w:rsid w:val="00A74581"/>
    <w:rsid w:val="00A74DC3"/>
    <w:rsid w:val="00A8418B"/>
    <w:rsid w:val="00A84CCC"/>
    <w:rsid w:val="00A912B0"/>
    <w:rsid w:val="00A93E84"/>
    <w:rsid w:val="00A94B1E"/>
    <w:rsid w:val="00A96436"/>
    <w:rsid w:val="00A978E3"/>
    <w:rsid w:val="00AA13B9"/>
    <w:rsid w:val="00AA43F4"/>
    <w:rsid w:val="00AB1A70"/>
    <w:rsid w:val="00AB28DA"/>
    <w:rsid w:val="00AB361D"/>
    <w:rsid w:val="00AC6FEB"/>
    <w:rsid w:val="00AD008D"/>
    <w:rsid w:val="00AD305A"/>
    <w:rsid w:val="00AD345C"/>
    <w:rsid w:val="00AD651E"/>
    <w:rsid w:val="00AD65BE"/>
    <w:rsid w:val="00AE105D"/>
    <w:rsid w:val="00AE3FD7"/>
    <w:rsid w:val="00AF5B86"/>
    <w:rsid w:val="00B01362"/>
    <w:rsid w:val="00B01AA6"/>
    <w:rsid w:val="00B05D64"/>
    <w:rsid w:val="00B0614A"/>
    <w:rsid w:val="00B064ED"/>
    <w:rsid w:val="00B1325B"/>
    <w:rsid w:val="00B20C19"/>
    <w:rsid w:val="00B22269"/>
    <w:rsid w:val="00B22B91"/>
    <w:rsid w:val="00B233BE"/>
    <w:rsid w:val="00B25E30"/>
    <w:rsid w:val="00B27A40"/>
    <w:rsid w:val="00B330A9"/>
    <w:rsid w:val="00B36E10"/>
    <w:rsid w:val="00B36EDF"/>
    <w:rsid w:val="00B378C7"/>
    <w:rsid w:val="00B47468"/>
    <w:rsid w:val="00B50486"/>
    <w:rsid w:val="00B51BBC"/>
    <w:rsid w:val="00B52731"/>
    <w:rsid w:val="00B52B39"/>
    <w:rsid w:val="00B65BEB"/>
    <w:rsid w:val="00B679D7"/>
    <w:rsid w:val="00B7242E"/>
    <w:rsid w:val="00B75B15"/>
    <w:rsid w:val="00B83094"/>
    <w:rsid w:val="00B83C0D"/>
    <w:rsid w:val="00B83DA3"/>
    <w:rsid w:val="00B93276"/>
    <w:rsid w:val="00B93AF7"/>
    <w:rsid w:val="00B9643D"/>
    <w:rsid w:val="00B97D88"/>
    <w:rsid w:val="00BA2657"/>
    <w:rsid w:val="00BA282E"/>
    <w:rsid w:val="00BA303C"/>
    <w:rsid w:val="00BA31AE"/>
    <w:rsid w:val="00BB2A40"/>
    <w:rsid w:val="00BB69B9"/>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C1122A"/>
    <w:rsid w:val="00C12286"/>
    <w:rsid w:val="00C12CB5"/>
    <w:rsid w:val="00C1547E"/>
    <w:rsid w:val="00C168C5"/>
    <w:rsid w:val="00C17EDD"/>
    <w:rsid w:val="00C2008A"/>
    <w:rsid w:val="00C226B0"/>
    <w:rsid w:val="00C25EF8"/>
    <w:rsid w:val="00C301FE"/>
    <w:rsid w:val="00C30DF2"/>
    <w:rsid w:val="00C32498"/>
    <w:rsid w:val="00C34365"/>
    <w:rsid w:val="00C60E25"/>
    <w:rsid w:val="00C627A8"/>
    <w:rsid w:val="00C67479"/>
    <w:rsid w:val="00C7045E"/>
    <w:rsid w:val="00C712E0"/>
    <w:rsid w:val="00C72111"/>
    <w:rsid w:val="00C73150"/>
    <w:rsid w:val="00C93285"/>
    <w:rsid w:val="00C94397"/>
    <w:rsid w:val="00C94888"/>
    <w:rsid w:val="00C95222"/>
    <w:rsid w:val="00C96398"/>
    <w:rsid w:val="00CA31E1"/>
    <w:rsid w:val="00CA49C2"/>
    <w:rsid w:val="00CA7A75"/>
    <w:rsid w:val="00CB0726"/>
    <w:rsid w:val="00CB4827"/>
    <w:rsid w:val="00CC529D"/>
    <w:rsid w:val="00CC7FC4"/>
    <w:rsid w:val="00CD1F35"/>
    <w:rsid w:val="00CD73B3"/>
    <w:rsid w:val="00CD7FF6"/>
    <w:rsid w:val="00CE2AB3"/>
    <w:rsid w:val="00CE6673"/>
    <w:rsid w:val="00CE7E8D"/>
    <w:rsid w:val="00CF3E26"/>
    <w:rsid w:val="00CF5D26"/>
    <w:rsid w:val="00D0189F"/>
    <w:rsid w:val="00D107BD"/>
    <w:rsid w:val="00D11E8A"/>
    <w:rsid w:val="00D15232"/>
    <w:rsid w:val="00D222CD"/>
    <w:rsid w:val="00D24BDF"/>
    <w:rsid w:val="00D31E59"/>
    <w:rsid w:val="00D363DB"/>
    <w:rsid w:val="00D41ED9"/>
    <w:rsid w:val="00D44A10"/>
    <w:rsid w:val="00D477FC"/>
    <w:rsid w:val="00D51449"/>
    <w:rsid w:val="00D5297A"/>
    <w:rsid w:val="00D53C93"/>
    <w:rsid w:val="00D60D97"/>
    <w:rsid w:val="00D66170"/>
    <w:rsid w:val="00D6746D"/>
    <w:rsid w:val="00D67D5C"/>
    <w:rsid w:val="00D67F16"/>
    <w:rsid w:val="00D70E3C"/>
    <w:rsid w:val="00D72DC7"/>
    <w:rsid w:val="00D73420"/>
    <w:rsid w:val="00D82D73"/>
    <w:rsid w:val="00D859F1"/>
    <w:rsid w:val="00D85AC4"/>
    <w:rsid w:val="00D86CB7"/>
    <w:rsid w:val="00DB6A7A"/>
    <w:rsid w:val="00DB7485"/>
    <w:rsid w:val="00DC3F8B"/>
    <w:rsid w:val="00DC492D"/>
    <w:rsid w:val="00DC514C"/>
    <w:rsid w:val="00DD4986"/>
    <w:rsid w:val="00DE124D"/>
    <w:rsid w:val="00DF387B"/>
    <w:rsid w:val="00E06001"/>
    <w:rsid w:val="00E062E7"/>
    <w:rsid w:val="00E1083B"/>
    <w:rsid w:val="00E10D3B"/>
    <w:rsid w:val="00E160E9"/>
    <w:rsid w:val="00E233E1"/>
    <w:rsid w:val="00E25A62"/>
    <w:rsid w:val="00E32EB9"/>
    <w:rsid w:val="00E411B3"/>
    <w:rsid w:val="00E41599"/>
    <w:rsid w:val="00E41DB4"/>
    <w:rsid w:val="00E430B6"/>
    <w:rsid w:val="00E433D8"/>
    <w:rsid w:val="00E43680"/>
    <w:rsid w:val="00E5475F"/>
    <w:rsid w:val="00E569A5"/>
    <w:rsid w:val="00E60C03"/>
    <w:rsid w:val="00E61C17"/>
    <w:rsid w:val="00E63C86"/>
    <w:rsid w:val="00E64E76"/>
    <w:rsid w:val="00E708E5"/>
    <w:rsid w:val="00E71A69"/>
    <w:rsid w:val="00E75060"/>
    <w:rsid w:val="00E75719"/>
    <w:rsid w:val="00E8216F"/>
    <w:rsid w:val="00E841A4"/>
    <w:rsid w:val="00E866DD"/>
    <w:rsid w:val="00E90051"/>
    <w:rsid w:val="00E9100D"/>
    <w:rsid w:val="00E915A7"/>
    <w:rsid w:val="00E9325F"/>
    <w:rsid w:val="00EA3F8A"/>
    <w:rsid w:val="00EB5C02"/>
    <w:rsid w:val="00EB5EF9"/>
    <w:rsid w:val="00EC79BE"/>
    <w:rsid w:val="00ED394A"/>
    <w:rsid w:val="00ED4A0F"/>
    <w:rsid w:val="00EE05C7"/>
    <w:rsid w:val="00EE4419"/>
    <w:rsid w:val="00EF32B1"/>
    <w:rsid w:val="00EF3BA4"/>
    <w:rsid w:val="00EF7EBA"/>
    <w:rsid w:val="00F0076D"/>
    <w:rsid w:val="00F11065"/>
    <w:rsid w:val="00F117E8"/>
    <w:rsid w:val="00F136E3"/>
    <w:rsid w:val="00F13E5A"/>
    <w:rsid w:val="00F17876"/>
    <w:rsid w:val="00F178B7"/>
    <w:rsid w:val="00F204B4"/>
    <w:rsid w:val="00F2113A"/>
    <w:rsid w:val="00F24871"/>
    <w:rsid w:val="00F24DDD"/>
    <w:rsid w:val="00F36793"/>
    <w:rsid w:val="00F53DBA"/>
    <w:rsid w:val="00F55E41"/>
    <w:rsid w:val="00F62CC8"/>
    <w:rsid w:val="00F64716"/>
    <w:rsid w:val="00F64E07"/>
    <w:rsid w:val="00F66573"/>
    <w:rsid w:val="00F66B40"/>
    <w:rsid w:val="00F670A2"/>
    <w:rsid w:val="00F70E82"/>
    <w:rsid w:val="00F71226"/>
    <w:rsid w:val="00F71E8D"/>
    <w:rsid w:val="00F7368D"/>
    <w:rsid w:val="00F764BC"/>
    <w:rsid w:val="00F770D5"/>
    <w:rsid w:val="00F77ADA"/>
    <w:rsid w:val="00F82CB9"/>
    <w:rsid w:val="00F9048D"/>
    <w:rsid w:val="00F935FE"/>
    <w:rsid w:val="00FA2C0A"/>
    <w:rsid w:val="00FA3102"/>
    <w:rsid w:val="00FA4F18"/>
    <w:rsid w:val="00FB1233"/>
    <w:rsid w:val="00FB5F45"/>
    <w:rsid w:val="00FC139C"/>
    <w:rsid w:val="00FC21E6"/>
    <w:rsid w:val="00FC3771"/>
    <w:rsid w:val="00FC6E33"/>
    <w:rsid w:val="00FD3989"/>
    <w:rsid w:val="00FD39DA"/>
    <w:rsid w:val="00FD4AFE"/>
    <w:rsid w:val="00FD66AF"/>
    <w:rsid w:val="00FE0AF8"/>
    <w:rsid w:val="00FE2620"/>
    <w:rsid w:val="00FE65D3"/>
    <w:rsid w:val="00FF2EAF"/>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1073">
      <o:colormru v:ext="edit" colors="green,#31281f,#e2b150,#e5d79b,#8c7f4e,#a99a63,#001746,#101a4c"/>
      <o:colormenu v:ext="edit" fillcolor="none [1302]" strokecolor="none [2405]" shadowcolor="none"/>
    </o:shapedefaults>
    <o:shapelayout v:ext="edit">
      <o:idmap v:ext="edit" data="1"/>
      <o:rules v:ext="edit">
        <o:r id="V:Rule2" type="connector" idref="#_x0000_s1162"/>
        <o:r id="V:Rule4" type="callout" idref="#_x0000_s1164"/>
        <o:r id="V:Rule5" type="callout" idref="#_x0000_s1165"/>
        <o:r id="V:Rule7" type="callout" idref="#_x0000_s1166"/>
        <o:r id="V:Rule9" type="callout" idref="#_x0000_s1167"/>
        <o:r id="V:Rule11" type="callout" idref="#_x0000_s1168"/>
        <o:r id="V:Rule13" type="callout" idref="#_x0000_s1169"/>
        <o:r id="V:Rule15" type="callout" idref="#_x0000_s1170"/>
        <o:r id="V:Rule17" type="callout" idref="#_x0000_s1171"/>
        <o:r id="V:Rule19" type="callout" idref="#_x0000_s11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6573">
      <w:bodyDiv w:val="1"/>
      <w:marLeft w:val="15"/>
      <w:marRight w:val="15"/>
      <w:marTop w:val="15"/>
      <w:marBottom w:val="15"/>
      <w:divBdr>
        <w:top w:val="none" w:sz="0" w:space="0" w:color="auto"/>
        <w:left w:val="none" w:sz="0" w:space="0" w:color="auto"/>
        <w:bottom w:val="none" w:sz="0" w:space="0" w:color="auto"/>
        <w:right w:val="none" w:sz="0" w:space="0" w:color="auto"/>
      </w:divBdr>
      <w:divsChild>
        <w:div w:id="916859476">
          <w:marLeft w:val="0"/>
          <w:marRight w:val="0"/>
          <w:marTop w:val="0"/>
          <w:marBottom w:val="0"/>
          <w:divBdr>
            <w:top w:val="none" w:sz="0" w:space="0" w:color="auto"/>
            <w:left w:val="none" w:sz="0" w:space="0" w:color="auto"/>
            <w:bottom w:val="none" w:sz="0" w:space="0" w:color="auto"/>
            <w:right w:val="none" w:sz="0" w:space="0" w:color="auto"/>
          </w:divBdr>
          <w:divsChild>
            <w:div w:id="1333416093">
              <w:marLeft w:val="0"/>
              <w:marRight w:val="0"/>
              <w:marTop w:val="0"/>
              <w:marBottom w:val="0"/>
              <w:divBdr>
                <w:top w:val="none" w:sz="0" w:space="0" w:color="auto"/>
                <w:left w:val="none" w:sz="0" w:space="0" w:color="auto"/>
                <w:bottom w:val="none" w:sz="0" w:space="0" w:color="auto"/>
                <w:right w:val="none" w:sz="0" w:space="0" w:color="auto"/>
              </w:divBdr>
              <w:divsChild>
                <w:div w:id="1917471716">
                  <w:marLeft w:val="0"/>
                  <w:marRight w:val="0"/>
                  <w:marTop w:val="0"/>
                  <w:marBottom w:val="0"/>
                  <w:divBdr>
                    <w:top w:val="none" w:sz="0" w:space="0" w:color="auto"/>
                    <w:left w:val="none" w:sz="0" w:space="0" w:color="auto"/>
                    <w:bottom w:val="none" w:sz="0" w:space="0" w:color="auto"/>
                    <w:right w:val="none" w:sz="0" w:space="0" w:color="auto"/>
                  </w:divBdr>
                </w:div>
                <w:div w:id="329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0B5B7-BF49-4D2B-8250-14863694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7205</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363</cp:revision>
  <cp:lastPrinted>2011-03-24T23:02:00Z</cp:lastPrinted>
  <dcterms:created xsi:type="dcterms:W3CDTF">2010-06-15T21:24:00Z</dcterms:created>
  <dcterms:modified xsi:type="dcterms:W3CDTF">2011-04-01T01:00:00Z</dcterms:modified>
</cp:coreProperties>
</file>